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DD" w:rsidRPr="006A58A8" w:rsidRDefault="00C11EDD" w:rsidP="00C11EDD">
      <w:pPr>
        <w:pStyle w:val="a5"/>
        <w:shd w:val="clear" w:color="auto" w:fill="FFFFFF"/>
        <w:ind w:firstLine="284"/>
        <w:jc w:val="right"/>
        <w:rPr>
          <w:sz w:val="28"/>
          <w:szCs w:val="28"/>
          <w:shd w:val="clear" w:color="auto" w:fill="FFFFFF"/>
        </w:rPr>
      </w:pPr>
      <w:r w:rsidRPr="006A58A8">
        <w:rPr>
          <w:sz w:val="28"/>
          <w:szCs w:val="28"/>
          <w:shd w:val="clear" w:color="auto" w:fill="FFFFFF"/>
        </w:rPr>
        <w:t xml:space="preserve">УТВЕРЖДЕНО </w:t>
      </w:r>
    </w:p>
    <w:p w:rsidR="00C11EDD" w:rsidRPr="006A58A8" w:rsidRDefault="00C11EDD" w:rsidP="00C11EDD">
      <w:pPr>
        <w:pStyle w:val="a5"/>
        <w:shd w:val="clear" w:color="auto" w:fill="FFFFFF"/>
        <w:ind w:firstLine="284"/>
        <w:jc w:val="right"/>
        <w:rPr>
          <w:sz w:val="28"/>
          <w:szCs w:val="28"/>
          <w:shd w:val="clear" w:color="auto" w:fill="FFFFFF"/>
        </w:rPr>
      </w:pPr>
      <w:r w:rsidRPr="006A58A8">
        <w:rPr>
          <w:sz w:val="28"/>
          <w:szCs w:val="28"/>
          <w:shd w:val="clear" w:color="auto" w:fill="FFFFFF"/>
        </w:rPr>
        <w:t xml:space="preserve">приказом </w:t>
      </w:r>
      <w:proofErr w:type="gramStart"/>
      <w:r w:rsidRPr="00B41C21">
        <w:rPr>
          <w:iCs/>
          <w:sz w:val="28"/>
          <w:szCs w:val="28"/>
          <w:shd w:val="clear" w:color="auto" w:fill="FFFFFF"/>
        </w:rPr>
        <w:t xml:space="preserve">№ </w:t>
      </w:r>
      <w:r>
        <w:rPr>
          <w:i/>
          <w:iCs/>
          <w:sz w:val="28"/>
          <w:szCs w:val="28"/>
          <w:shd w:val="clear" w:color="auto" w:fill="FFFFFF"/>
        </w:rPr>
        <w:t xml:space="preserve"> </w:t>
      </w:r>
      <w:r w:rsidR="00D36C3D">
        <w:rPr>
          <w:i/>
          <w:iCs/>
          <w:sz w:val="28"/>
          <w:szCs w:val="28"/>
          <w:shd w:val="clear" w:color="auto" w:fill="FFFFFF"/>
        </w:rPr>
        <w:t>62</w:t>
      </w:r>
      <w:proofErr w:type="gramEnd"/>
      <w:r w:rsidR="00B13DC1">
        <w:rPr>
          <w:i/>
          <w:iCs/>
          <w:sz w:val="28"/>
          <w:szCs w:val="28"/>
          <w:shd w:val="clear" w:color="auto" w:fill="FFFFFF"/>
        </w:rPr>
        <w:t xml:space="preserve"> </w:t>
      </w:r>
      <w:r w:rsidRPr="006A58A8">
        <w:rPr>
          <w:sz w:val="28"/>
          <w:szCs w:val="28"/>
          <w:shd w:val="clear" w:color="auto" w:fill="FFFFFF"/>
        </w:rPr>
        <w:t xml:space="preserve">от </w:t>
      </w:r>
      <w:r>
        <w:rPr>
          <w:sz w:val="28"/>
          <w:szCs w:val="28"/>
          <w:shd w:val="clear" w:color="auto" w:fill="FFFFFF"/>
        </w:rPr>
        <w:t xml:space="preserve"> 2</w:t>
      </w:r>
      <w:r w:rsidR="000A705C">
        <w:rPr>
          <w:sz w:val="28"/>
          <w:szCs w:val="28"/>
          <w:shd w:val="clear" w:color="auto" w:fill="FFFFFF"/>
        </w:rPr>
        <w:t>7</w:t>
      </w:r>
      <w:r>
        <w:rPr>
          <w:sz w:val="28"/>
          <w:szCs w:val="28"/>
          <w:shd w:val="clear" w:color="auto" w:fill="FFFFFF"/>
        </w:rPr>
        <w:t xml:space="preserve"> декабря </w:t>
      </w:r>
      <w:r w:rsidRPr="006A58A8">
        <w:rPr>
          <w:sz w:val="28"/>
          <w:szCs w:val="28"/>
          <w:shd w:val="clear" w:color="auto" w:fill="FFFFFF"/>
        </w:rPr>
        <w:t>20</w:t>
      </w:r>
      <w:r w:rsidR="000A705C">
        <w:rPr>
          <w:sz w:val="28"/>
          <w:szCs w:val="28"/>
          <w:shd w:val="clear" w:color="auto" w:fill="FFFFFF"/>
        </w:rPr>
        <w:t>24</w:t>
      </w:r>
      <w:r w:rsidRPr="006A58A8">
        <w:rPr>
          <w:sz w:val="28"/>
          <w:szCs w:val="28"/>
          <w:shd w:val="clear" w:color="auto" w:fill="FFFFFF"/>
        </w:rPr>
        <w:t xml:space="preserve"> года </w:t>
      </w: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Pr="006A58A8" w:rsidRDefault="00C11EDD" w:rsidP="00C11EDD">
      <w:pPr>
        <w:pStyle w:val="a5"/>
        <w:shd w:val="clear" w:color="auto" w:fill="FFFFFF"/>
        <w:ind w:firstLine="284"/>
        <w:jc w:val="center"/>
        <w:rPr>
          <w:b/>
          <w:bCs/>
          <w:sz w:val="28"/>
          <w:szCs w:val="28"/>
          <w:shd w:val="clear" w:color="auto" w:fill="FFFFFF"/>
        </w:rPr>
      </w:pPr>
      <w:r w:rsidRPr="006A58A8">
        <w:rPr>
          <w:b/>
          <w:bCs/>
          <w:sz w:val="28"/>
          <w:szCs w:val="28"/>
          <w:shd w:val="clear" w:color="auto" w:fill="FFFFFF"/>
        </w:rPr>
        <w:t>Регламент подключен</w:t>
      </w:r>
      <w:r>
        <w:rPr>
          <w:b/>
          <w:bCs/>
          <w:sz w:val="28"/>
          <w:szCs w:val="28"/>
          <w:shd w:val="clear" w:color="auto" w:fill="FFFFFF"/>
        </w:rPr>
        <w:t>и</w:t>
      </w:r>
      <w:r w:rsidRPr="006A58A8">
        <w:rPr>
          <w:b/>
          <w:bCs/>
          <w:sz w:val="28"/>
          <w:szCs w:val="28"/>
          <w:shd w:val="clear" w:color="auto" w:fill="FFFFFF"/>
        </w:rPr>
        <w:t xml:space="preserve">я (технологического присоединения) к системе </w:t>
      </w:r>
      <w:proofErr w:type="gramStart"/>
      <w:r w:rsidRPr="006A58A8">
        <w:rPr>
          <w:b/>
          <w:bCs/>
          <w:sz w:val="28"/>
          <w:szCs w:val="28"/>
          <w:shd w:val="clear" w:color="auto" w:fill="FFFFFF"/>
        </w:rPr>
        <w:t xml:space="preserve">теплоснабжения </w:t>
      </w:r>
      <w:r>
        <w:rPr>
          <w:b/>
          <w:bCs/>
          <w:sz w:val="28"/>
          <w:szCs w:val="28"/>
          <w:shd w:val="clear" w:color="auto" w:fill="FFFFFF"/>
        </w:rPr>
        <w:t xml:space="preserve"> ООО</w:t>
      </w:r>
      <w:proofErr w:type="gramEnd"/>
      <w:r>
        <w:rPr>
          <w:b/>
          <w:bCs/>
          <w:sz w:val="28"/>
          <w:szCs w:val="28"/>
          <w:shd w:val="clear" w:color="auto" w:fill="FFFFFF"/>
        </w:rPr>
        <w:t xml:space="preserve"> "Теплоцентраль"</w:t>
      </w: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11EDD" w:rsidRDefault="00C11EDD" w:rsidP="00340A34">
      <w:pPr>
        <w:jc w:val="center"/>
        <w:rPr>
          <w:b/>
          <w:sz w:val="28"/>
          <w:szCs w:val="28"/>
        </w:rPr>
      </w:pPr>
    </w:p>
    <w:p w:rsidR="00C01F40" w:rsidRPr="00C01F40" w:rsidRDefault="00C01F40" w:rsidP="00C01F40">
      <w:pPr>
        <w:jc w:val="center"/>
        <w:rPr>
          <w:b/>
        </w:rPr>
      </w:pPr>
      <w:r w:rsidRPr="00C01F40">
        <w:rPr>
          <w:b/>
        </w:rPr>
        <w:lastRenderedPageBreak/>
        <w:t>Оглавление</w:t>
      </w:r>
    </w:p>
    <w:p w:rsidR="00C01F40" w:rsidRDefault="00C01F40" w:rsidP="00C01F40">
      <w:r>
        <w:t>1. Общие положения………………………………………………………………………………………………………………………………</w:t>
      </w:r>
      <w:proofErr w:type="gramStart"/>
      <w:r>
        <w:t>…….</w:t>
      </w:r>
      <w:proofErr w:type="gramEnd"/>
      <w:r>
        <w:t>… 3</w:t>
      </w:r>
    </w:p>
    <w:p w:rsidR="00C01F40" w:rsidRDefault="00C01F40" w:rsidP="00C01F40">
      <w:r>
        <w:t>2. Сроки, состав и последовательность действий при осуществлении подключения (технологического присоединения) к системе теплоснабжения……………………………………………………………………………………………</w:t>
      </w:r>
      <w:proofErr w:type="gramStart"/>
      <w:r>
        <w:t>…....</w:t>
      </w:r>
      <w:proofErr w:type="gramEnd"/>
      <w:r>
        <w:t xml:space="preserve">4 </w:t>
      </w:r>
    </w:p>
    <w:p w:rsidR="00C01F40" w:rsidRDefault="00C01F40" w:rsidP="00C01F40">
      <w:r>
        <w:t xml:space="preserve">2.1. Заключение договора о подключении к системе теплоснабжения ……………………………………………………… 4 </w:t>
      </w:r>
    </w:p>
    <w:p w:rsidR="00C01F40" w:rsidRDefault="00C01F40" w:rsidP="00C01F40">
      <w:r>
        <w:t>2.2. Исполнение договора о подключении к системе теплоснабжения………………………………………………</w:t>
      </w:r>
      <w:proofErr w:type="gramStart"/>
      <w:r>
        <w:t>…….</w:t>
      </w:r>
      <w:proofErr w:type="gramEnd"/>
      <w:r>
        <w:t>… 7</w:t>
      </w:r>
    </w:p>
    <w:p w:rsidR="00C01F40" w:rsidRDefault="00C01F40" w:rsidP="00C01F40">
      <w:r>
        <w:t xml:space="preserve">2.3. Особенности переключения теплопотребляющих установок потребителей, ранее подключенных к системе теплоснабжения, на иной источник теплоснабжения ООО «Теплоцентраль» ……………………………. 9 </w:t>
      </w:r>
    </w:p>
    <w:p w:rsidR="00C01F40" w:rsidRDefault="00C01F40" w:rsidP="00C01F40">
      <w:r>
        <w:t>3. Сведения о размере платы за услуги по подключению (технологическому присоединению) к системе теплоснабжения………………………………………………………………………………………………………………………………………</w:t>
      </w:r>
      <w:proofErr w:type="gramStart"/>
      <w:r>
        <w:t>…….</w:t>
      </w:r>
      <w:proofErr w:type="gramEnd"/>
      <w:r>
        <w:t>. 10</w:t>
      </w:r>
    </w:p>
    <w:p w:rsidR="00C11EDD" w:rsidRDefault="00C01F40" w:rsidP="00C01F40">
      <w:pPr>
        <w:rPr>
          <w:b/>
          <w:sz w:val="28"/>
          <w:szCs w:val="28"/>
        </w:rPr>
      </w:pPr>
      <w:r>
        <w:t xml:space="preserve"> 4. Информация о месте нахождения и графике работы, справочных телефонах, адресе официального сайта ООО «Теплоцентраль» в сети Интернет…………………………………………………………………………………………………</w:t>
      </w:r>
      <w:proofErr w:type="gramStart"/>
      <w:r>
        <w:t>…….</w:t>
      </w:r>
      <w:proofErr w:type="gramEnd"/>
      <w:r>
        <w:t>. 10</w:t>
      </w:r>
    </w:p>
    <w:p w:rsidR="00C11EDD" w:rsidRDefault="006B18CC" w:rsidP="006B18CC">
      <w:pPr>
        <w:rPr>
          <w:rFonts w:ascii="Times New Roman" w:hAnsi="Times New Roman" w:cs="Times New Roman"/>
        </w:rPr>
      </w:pPr>
      <w:r>
        <w:t xml:space="preserve"> 5. </w:t>
      </w:r>
      <w:r w:rsidRPr="006B18CC">
        <w:rPr>
          <w:rFonts w:ascii="Times New Roman" w:hAnsi="Times New Roman" w:cs="Times New Roman"/>
        </w:rPr>
        <w:t>Приложение №1 к Регламенту подключения (технологического присоединения) к системе теплоснабжения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rPr>
        <w:t>11</w:t>
      </w:r>
    </w:p>
    <w:p w:rsidR="006B18CC" w:rsidRDefault="006B18CC" w:rsidP="006B18CC">
      <w:pPr>
        <w:rPr>
          <w:rFonts w:ascii="Times New Roman" w:hAnsi="Times New Roman" w:cs="Times New Roman"/>
        </w:rPr>
      </w:pPr>
      <w:r>
        <w:rPr>
          <w:rFonts w:ascii="Times New Roman" w:hAnsi="Times New Roman" w:cs="Times New Roman"/>
        </w:rPr>
        <w:t xml:space="preserve"> 6. </w:t>
      </w:r>
      <w:r w:rsidRPr="006B18CC">
        <w:rPr>
          <w:rFonts w:ascii="Times New Roman" w:hAnsi="Times New Roman" w:cs="Times New Roman"/>
        </w:rPr>
        <w:t>Приложение №</w:t>
      </w:r>
      <w:r>
        <w:rPr>
          <w:rFonts w:ascii="Times New Roman" w:hAnsi="Times New Roman" w:cs="Times New Roman"/>
        </w:rPr>
        <w:t>2</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14</w:t>
      </w:r>
    </w:p>
    <w:p w:rsidR="00C60822" w:rsidRDefault="00C60822" w:rsidP="00C60822">
      <w:pPr>
        <w:rPr>
          <w:rFonts w:ascii="Times New Roman" w:hAnsi="Times New Roman" w:cs="Times New Roman"/>
        </w:rPr>
      </w:pPr>
      <w:r>
        <w:rPr>
          <w:rFonts w:ascii="Times New Roman" w:hAnsi="Times New Roman" w:cs="Times New Roman"/>
        </w:rPr>
        <w:t xml:space="preserve">  </w:t>
      </w:r>
      <w:r w:rsidR="009659C4">
        <w:rPr>
          <w:rFonts w:ascii="Times New Roman" w:hAnsi="Times New Roman" w:cs="Times New Roman"/>
        </w:rPr>
        <w:t>7</w:t>
      </w:r>
      <w:r>
        <w:rPr>
          <w:rFonts w:ascii="Times New Roman" w:hAnsi="Times New Roman" w:cs="Times New Roman"/>
        </w:rPr>
        <w:t>.</w:t>
      </w:r>
      <w:r w:rsidRPr="00C60822">
        <w:rPr>
          <w:rFonts w:ascii="Times New Roman" w:hAnsi="Times New Roman" w:cs="Times New Roman"/>
        </w:rPr>
        <w:t xml:space="preserve"> </w:t>
      </w:r>
      <w:r w:rsidRPr="006B18CC">
        <w:rPr>
          <w:rFonts w:ascii="Times New Roman" w:hAnsi="Times New Roman" w:cs="Times New Roman"/>
        </w:rPr>
        <w:t>Приложение №</w:t>
      </w:r>
      <w:r w:rsidR="009659C4">
        <w:rPr>
          <w:rFonts w:ascii="Times New Roman" w:hAnsi="Times New Roman" w:cs="Times New Roman"/>
        </w:rPr>
        <w:t>3</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1</w:t>
      </w:r>
      <w:r w:rsidR="009659C4">
        <w:rPr>
          <w:rFonts w:ascii="Times New Roman" w:hAnsi="Times New Roman" w:cs="Times New Roman"/>
        </w:rPr>
        <w:t>5</w:t>
      </w:r>
    </w:p>
    <w:p w:rsidR="009659C4" w:rsidRDefault="009659C4" w:rsidP="009659C4">
      <w:pPr>
        <w:rPr>
          <w:rFonts w:ascii="Times New Roman" w:hAnsi="Times New Roman" w:cs="Times New Roman"/>
        </w:rPr>
      </w:pPr>
      <w:r>
        <w:rPr>
          <w:rFonts w:ascii="Times New Roman" w:hAnsi="Times New Roman" w:cs="Times New Roman"/>
        </w:rPr>
        <w:t xml:space="preserve">   8.</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4</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16</w:t>
      </w:r>
    </w:p>
    <w:p w:rsidR="009659C4" w:rsidRDefault="009659C4" w:rsidP="009659C4">
      <w:pPr>
        <w:rPr>
          <w:rFonts w:ascii="Times New Roman" w:hAnsi="Times New Roman" w:cs="Times New Roman"/>
        </w:rPr>
      </w:pPr>
      <w:r>
        <w:rPr>
          <w:rFonts w:ascii="Times New Roman" w:hAnsi="Times New Roman" w:cs="Times New Roman"/>
        </w:rPr>
        <w:t xml:space="preserve">  9.</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5</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17</w:t>
      </w:r>
    </w:p>
    <w:p w:rsidR="009659C4" w:rsidRDefault="009659C4" w:rsidP="009659C4">
      <w:pPr>
        <w:rPr>
          <w:rFonts w:ascii="Times New Roman" w:hAnsi="Times New Roman" w:cs="Times New Roman"/>
        </w:rPr>
      </w:pPr>
      <w:r>
        <w:rPr>
          <w:rFonts w:ascii="Times New Roman" w:hAnsi="Times New Roman" w:cs="Times New Roman"/>
        </w:rPr>
        <w:t xml:space="preserve">  10.</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6</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19</w:t>
      </w:r>
    </w:p>
    <w:p w:rsidR="009659C4" w:rsidRDefault="009659C4" w:rsidP="009659C4">
      <w:pPr>
        <w:rPr>
          <w:rFonts w:ascii="Times New Roman" w:hAnsi="Times New Roman" w:cs="Times New Roman"/>
        </w:rPr>
      </w:pPr>
      <w:r>
        <w:rPr>
          <w:rFonts w:ascii="Times New Roman" w:hAnsi="Times New Roman" w:cs="Times New Roman"/>
        </w:rPr>
        <w:t xml:space="preserve">  11.</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7</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20</w:t>
      </w:r>
    </w:p>
    <w:p w:rsidR="009659C4" w:rsidRDefault="009659C4" w:rsidP="009659C4">
      <w:pPr>
        <w:rPr>
          <w:rFonts w:ascii="Times New Roman" w:hAnsi="Times New Roman" w:cs="Times New Roman"/>
        </w:rPr>
      </w:pPr>
      <w:r>
        <w:rPr>
          <w:rFonts w:ascii="Times New Roman" w:hAnsi="Times New Roman" w:cs="Times New Roman"/>
        </w:rPr>
        <w:t xml:space="preserve">  12.</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8</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22</w:t>
      </w:r>
    </w:p>
    <w:p w:rsidR="009659C4" w:rsidRDefault="009659C4" w:rsidP="009659C4">
      <w:pPr>
        <w:rPr>
          <w:rFonts w:ascii="Times New Roman" w:hAnsi="Times New Roman" w:cs="Times New Roman"/>
        </w:rPr>
      </w:pPr>
      <w:r>
        <w:rPr>
          <w:rFonts w:ascii="Times New Roman" w:hAnsi="Times New Roman" w:cs="Times New Roman"/>
        </w:rPr>
        <w:t xml:space="preserve">  13.</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9</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37</w:t>
      </w:r>
    </w:p>
    <w:p w:rsidR="009659C4" w:rsidRDefault="009659C4" w:rsidP="009659C4">
      <w:pPr>
        <w:rPr>
          <w:rFonts w:ascii="Times New Roman" w:hAnsi="Times New Roman" w:cs="Times New Roman"/>
        </w:rPr>
      </w:pPr>
      <w:r>
        <w:rPr>
          <w:rFonts w:ascii="Times New Roman" w:hAnsi="Times New Roman" w:cs="Times New Roman"/>
        </w:rPr>
        <w:t xml:space="preserve">  14.</w:t>
      </w:r>
      <w:r w:rsidRPr="00C60822">
        <w:rPr>
          <w:rFonts w:ascii="Times New Roman" w:hAnsi="Times New Roman" w:cs="Times New Roman"/>
        </w:rPr>
        <w:t xml:space="preserve"> </w:t>
      </w:r>
      <w:r w:rsidRPr="006B18CC">
        <w:rPr>
          <w:rFonts w:ascii="Times New Roman" w:hAnsi="Times New Roman" w:cs="Times New Roman"/>
        </w:rPr>
        <w:t>Приложение №</w:t>
      </w:r>
      <w:r>
        <w:rPr>
          <w:rFonts w:ascii="Times New Roman" w:hAnsi="Times New Roman" w:cs="Times New Roman"/>
        </w:rPr>
        <w:t>10</w:t>
      </w:r>
      <w:r w:rsidRPr="006B18CC">
        <w:rPr>
          <w:rFonts w:ascii="Times New Roman" w:hAnsi="Times New Roman" w:cs="Times New Roman"/>
        </w:rPr>
        <w:t xml:space="preserve"> к Регламенту подключения (технологического присоединения) к системе теплоснабжения</w:t>
      </w:r>
      <w:r>
        <w:rPr>
          <w:rFonts w:ascii="Times New Roman" w:hAnsi="Times New Roman" w:cs="Times New Roman"/>
          <w:sz w:val="24"/>
          <w:szCs w:val="24"/>
        </w:rPr>
        <w:t>…………………………………………………………………………………………</w:t>
      </w:r>
      <w:r>
        <w:rPr>
          <w:rFonts w:ascii="Times New Roman" w:hAnsi="Times New Roman" w:cs="Times New Roman"/>
        </w:rPr>
        <w:t>39</w:t>
      </w:r>
    </w:p>
    <w:p w:rsidR="006B18CC" w:rsidRDefault="006B18CC" w:rsidP="006B18CC">
      <w:pPr>
        <w:rPr>
          <w:rFonts w:ascii="Times New Roman" w:hAnsi="Times New Roman" w:cs="Times New Roman"/>
        </w:rPr>
      </w:pPr>
    </w:p>
    <w:p w:rsidR="00C11EDD" w:rsidRDefault="00C11EDD" w:rsidP="00340A34">
      <w:pPr>
        <w:jc w:val="center"/>
        <w:rPr>
          <w:b/>
          <w:sz w:val="28"/>
          <w:szCs w:val="28"/>
        </w:rPr>
      </w:pPr>
    </w:p>
    <w:p w:rsidR="00C11EDD" w:rsidRDefault="00C11EDD" w:rsidP="00340A34">
      <w:pPr>
        <w:jc w:val="center"/>
        <w:rPr>
          <w:b/>
          <w:sz w:val="28"/>
          <w:szCs w:val="28"/>
        </w:rPr>
      </w:pPr>
    </w:p>
    <w:p w:rsidR="00C60822" w:rsidRDefault="00C60822" w:rsidP="00C60822">
      <w:pPr>
        <w:rPr>
          <w:b/>
          <w:sz w:val="28"/>
          <w:szCs w:val="28"/>
        </w:rPr>
      </w:pPr>
    </w:p>
    <w:p w:rsidR="009659C4" w:rsidRDefault="009659C4" w:rsidP="00C60822">
      <w:pPr>
        <w:rPr>
          <w:b/>
          <w:sz w:val="28"/>
          <w:szCs w:val="28"/>
        </w:rPr>
      </w:pPr>
    </w:p>
    <w:p w:rsidR="00340A34" w:rsidRPr="00340A34" w:rsidRDefault="00340A34" w:rsidP="00340A34">
      <w:pPr>
        <w:jc w:val="center"/>
        <w:rPr>
          <w:b/>
          <w:sz w:val="28"/>
          <w:szCs w:val="28"/>
        </w:rPr>
      </w:pPr>
      <w:r w:rsidRPr="00340A34">
        <w:rPr>
          <w:b/>
          <w:sz w:val="28"/>
          <w:szCs w:val="28"/>
        </w:rPr>
        <w:lastRenderedPageBreak/>
        <w:t>1. Общие положения</w:t>
      </w:r>
    </w:p>
    <w:p w:rsidR="00340A34" w:rsidRDefault="00340A34" w:rsidP="00340A34">
      <w:r>
        <w:t xml:space="preserve"> </w:t>
      </w:r>
    </w:p>
    <w:p w:rsidR="00D36C3D" w:rsidRDefault="00340A34" w:rsidP="00C729F9">
      <w:pPr>
        <w:ind w:firstLine="851"/>
        <w:rPr>
          <w:rFonts w:ascii="Times New Roman" w:hAnsi="Times New Roman" w:cs="Times New Roman"/>
          <w:sz w:val="24"/>
          <w:szCs w:val="24"/>
        </w:rPr>
      </w:pPr>
      <w:r w:rsidRPr="00340A34">
        <w:rPr>
          <w:rFonts w:ascii="Times New Roman" w:hAnsi="Times New Roman" w:cs="Times New Roman"/>
          <w:sz w:val="24"/>
          <w:szCs w:val="24"/>
        </w:rPr>
        <w:t xml:space="preserve">1.1. Настоящий Регламент подключения (технологического присоединения) к системе теплоснабжения (далее – Регламент) определяет порядок действий сотрудников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 процессе приема, рассмотрения заявок на подключение к системе теплоснабжения, заключения, внесения изменений, исполнения, расторжения договоров о подключении к системе теплоснабжения.                                 </w:t>
      </w:r>
      <w:r w:rsidR="00D36C3D">
        <w:rPr>
          <w:rFonts w:ascii="Times New Roman" w:hAnsi="Times New Roman" w:cs="Times New Roman"/>
          <w:sz w:val="24"/>
          <w:szCs w:val="24"/>
        </w:rPr>
        <w:t xml:space="preserve">                          </w:t>
      </w:r>
    </w:p>
    <w:p w:rsidR="00340A34" w:rsidRPr="00340A34" w:rsidRDefault="00340A34" w:rsidP="00C729F9">
      <w:pPr>
        <w:ind w:firstLine="851"/>
        <w:rPr>
          <w:rFonts w:ascii="Times New Roman" w:hAnsi="Times New Roman" w:cs="Times New Roman"/>
          <w:sz w:val="24"/>
          <w:szCs w:val="24"/>
        </w:rPr>
      </w:pPr>
      <w:r w:rsidRPr="00340A34">
        <w:rPr>
          <w:rFonts w:ascii="Times New Roman" w:hAnsi="Times New Roman" w:cs="Times New Roman"/>
          <w:sz w:val="24"/>
          <w:szCs w:val="24"/>
        </w:rPr>
        <w:t xml:space="preserve">  Регламент разработан с целью раскрытия информации о порядке выполнения технологических, технических и других мероприятий, связанных с подключением (технологическим присоединением) объектов капитального строительства к системе теплоснабжения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 соответствии со Стандартами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РФ от 05.07.2013 № 570. </w:t>
      </w:r>
    </w:p>
    <w:p w:rsidR="00340A34" w:rsidRPr="00340A34" w:rsidRDefault="00340A34" w:rsidP="00C729F9">
      <w:pPr>
        <w:ind w:firstLine="851"/>
        <w:rPr>
          <w:rFonts w:ascii="Times New Roman" w:hAnsi="Times New Roman" w:cs="Times New Roman"/>
          <w:sz w:val="24"/>
          <w:szCs w:val="24"/>
        </w:rPr>
      </w:pPr>
      <w:r w:rsidRPr="00340A34">
        <w:rPr>
          <w:rFonts w:ascii="Times New Roman" w:hAnsi="Times New Roman" w:cs="Times New Roman"/>
          <w:sz w:val="24"/>
          <w:szCs w:val="24"/>
        </w:rPr>
        <w:t>1.2. Регламен</w:t>
      </w:r>
      <w:r>
        <w:rPr>
          <w:rFonts w:ascii="Times New Roman" w:hAnsi="Times New Roman" w:cs="Times New Roman"/>
          <w:sz w:val="24"/>
          <w:szCs w:val="24"/>
        </w:rPr>
        <w:t xml:space="preserve">т разработан в соответствии с: </w:t>
      </w:r>
      <w:r w:rsidRPr="00340A34">
        <w:rPr>
          <w:rFonts w:ascii="Times New Roman" w:hAnsi="Times New Roman" w:cs="Times New Roman"/>
          <w:sz w:val="24"/>
          <w:szCs w:val="24"/>
        </w:rPr>
        <w:t xml:space="preserve">Градостроительным </w:t>
      </w:r>
      <w:r w:rsidR="004820F2">
        <w:rPr>
          <w:rFonts w:ascii="Times New Roman" w:hAnsi="Times New Roman" w:cs="Times New Roman"/>
          <w:sz w:val="24"/>
          <w:szCs w:val="24"/>
        </w:rPr>
        <w:t xml:space="preserve">кодексом Российской </w:t>
      </w:r>
      <w:r w:rsidR="00E0247B">
        <w:rPr>
          <w:rFonts w:ascii="Times New Roman" w:hAnsi="Times New Roman" w:cs="Times New Roman"/>
          <w:sz w:val="24"/>
          <w:szCs w:val="24"/>
        </w:rPr>
        <w:t xml:space="preserve">Федерации; </w:t>
      </w:r>
      <w:r w:rsidR="00E0247B" w:rsidRPr="00340A34">
        <w:rPr>
          <w:rFonts w:ascii="Times New Roman" w:hAnsi="Times New Roman" w:cs="Times New Roman"/>
          <w:sz w:val="24"/>
          <w:szCs w:val="24"/>
        </w:rPr>
        <w:t>Федеральным</w:t>
      </w:r>
      <w:r w:rsidRPr="00340A34">
        <w:rPr>
          <w:rFonts w:ascii="Times New Roman" w:hAnsi="Times New Roman" w:cs="Times New Roman"/>
          <w:sz w:val="24"/>
          <w:szCs w:val="24"/>
        </w:rPr>
        <w:t xml:space="preserve"> законом от 27.06.2010 № 190-Ф</w:t>
      </w:r>
      <w:r>
        <w:rPr>
          <w:rFonts w:ascii="Times New Roman" w:hAnsi="Times New Roman" w:cs="Times New Roman"/>
          <w:sz w:val="24"/>
          <w:szCs w:val="24"/>
        </w:rPr>
        <w:t xml:space="preserve">З «О теплоснабжении»; </w:t>
      </w:r>
      <w:r w:rsidRPr="00340A34">
        <w:rPr>
          <w:rFonts w:ascii="Times New Roman" w:hAnsi="Times New Roman" w:cs="Times New Roman"/>
          <w:sz w:val="24"/>
          <w:szCs w:val="24"/>
        </w:rPr>
        <w:t xml:space="preserve">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РФ от 30.11.2021 № 2115 (далее – Правила). </w:t>
      </w:r>
    </w:p>
    <w:p w:rsidR="00340A34" w:rsidRPr="00340A34" w:rsidRDefault="00340A34" w:rsidP="005C3318">
      <w:pPr>
        <w:ind w:firstLine="993"/>
        <w:rPr>
          <w:rFonts w:ascii="Times New Roman" w:hAnsi="Times New Roman" w:cs="Times New Roman"/>
          <w:sz w:val="24"/>
          <w:szCs w:val="24"/>
        </w:rPr>
      </w:pPr>
      <w:r w:rsidRPr="00340A34">
        <w:rPr>
          <w:rFonts w:ascii="Times New Roman" w:hAnsi="Times New Roman" w:cs="Times New Roman"/>
          <w:sz w:val="24"/>
          <w:szCs w:val="24"/>
        </w:rPr>
        <w:t xml:space="preserve">1.3. Термины и понятия используются в Регламенте в значениях, указанных в Правилах. </w:t>
      </w:r>
    </w:p>
    <w:p w:rsidR="00340A34" w:rsidRPr="00340A34" w:rsidRDefault="00340A34" w:rsidP="005C3318">
      <w:pPr>
        <w:ind w:firstLine="993"/>
        <w:rPr>
          <w:rFonts w:ascii="Times New Roman" w:hAnsi="Times New Roman" w:cs="Times New Roman"/>
          <w:sz w:val="24"/>
          <w:szCs w:val="24"/>
        </w:rPr>
      </w:pPr>
      <w:r w:rsidRPr="00340A34">
        <w:rPr>
          <w:rFonts w:ascii="Times New Roman" w:hAnsi="Times New Roman" w:cs="Times New Roman"/>
          <w:sz w:val="24"/>
          <w:szCs w:val="24"/>
        </w:rPr>
        <w:t xml:space="preserve">1.4. Для целей Регламента используются следующие сокращения: Положение о ДР – Положение о порядке ведения договорной работы в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w:t>
      </w:r>
      <w:r>
        <w:rPr>
          <w:rFonts w:ascii="Times New Roman" w:hAnsi="Times New Roman" w:cs="Times New Roman"/>
          <w:sz w:val="24"/>
          <w:szCs w:val="24"/>
        </w:rPr>
        <w:t xml:space="preserve"> </w:t>
      </w:r>
      <w:r w:rsidRPr="00340A34">
        <w:rPr>
          <w:rFonts w:ascii="Times New Roman" w:hAnsi="Times New Roman" w:cs="Times New Roman"/>
          <w:sz w:val="24"/>
          <w:szCs w:val="24"/>
        </w:rPr>
        <w:t xml:space="preserve">по рассмотрению технических вопросов; Определение условий подключения – предусмотренный настоящим Регламентом комплекс мероприятий по определению содержания технических условий подключения, являющихся неотъемлемой частью договора о подключении к системе теплоснабжения, установлению взаимоотношений со смежными сетевыми организациями, определению точки подключения, а также прочих обстоятельств, необходимых для определения условий договора о подключении к системе теплоснабжения. </w:t>
      </w:r>
    </w:p>
    <w:p w:rsidR="00340A34" w:rsidRPr="00340A34" w:rsidRDefault="00340A34" w:rsidP="00C729F9">
      <w:pPr>
        <w:ind w:firstLine="851"/>
        <w:rPr>
          <w:rFonts w:ascii="Times New Roman" w:hAnsi="Times New Roman" w:cs="Times New Roman"/>
          <w:sz w:val="24"/>
          <w:szCs w:val="24"/>
        </w:rPr>
      </w:pPr>
      <w:r w:rsidRPr="00340A34">
        <w:rPr>
          <w:rFonts w:ascii="Times New Roman" w:hAnsi="Times New Roman" w:cs="Times New Roman"/>
          <w:sz w:val="24"/>
          <w:szCs w:val="24"/>
        </w:rPr>
        <w:t xml:space="preserve">1.5. Договор о подключении к системе теплоснабжения (далее - договор о подключении к системе теплоснабжения) является публичным для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к системе теплоснабжения в отношении объекта, находящегося в границах определенного схемой теплоснабжения радиуса эффективного теплоснабжения, не допускается. При необоснованном отказе или уклонении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от заключения договора о подключении к системе теплоснабжения заявитель вправе обратиться в суд с требованием о понуждении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заключить договор о подключении к системе теплоснабжения.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1.6. Обеспечение соблюдения установленных действующим законодательством сроков, порядка и условий подключения (технологического присоединения), положений раздела 2 Регламента, если иное ответственное подразделение </w:t>
      </w:r>
      <w:r>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не указано в конкретном пункте Регламента, осуществляется управлением технического развития </w:t>
      </w:r>
      <w:r>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Согласование проектов договоров о подключении к системе теплоснабжения, указанных в разделе 2 Регламента, осуществляется в порядке и сроки, установленные Положением о ДР.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lastRenderedPageBreak/>
        <w:t xml:space="preserve">1.7. Во всем, что не предусмотрено настоящим Регламентом Общество руководствуется действующим законодательством РФ. Настоящий Регламент толкуется с учетом необходимости соблюдения действующего законодательства РФ, настоящий Регламент не может использоваться в противоправных целях. В случае противоречий условий настоящего Регламента действующему законодательству РФ он подлежит изменению в целях его приведения в соответствие действующему законодательству РФ. До внесения соответствующий изменений в регламент Общество руководствуется непосредственно нормами действующего законодательства РФ. Установленные настоящим Регламентом условия договоров и прочих взаимоотношений с Заявителями, не предусмотренные федеральными нормативными актами должны соблюдаться работниками Общества, но не создают соответствующих прав и обязанностей для третьих лиц, в том числе Заявителей.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1.8. Обязанность на изменении настоящего Регламента в целях его приведения в соответствие с действующим законодательством лежит на директоре</w:t>
      </w:r>
      <w:r w:rsidR="008B655B">
        <w:rPr>
          <w:rFonts w:ascii="Times New Roman" w:hAnsi="Times New Roman" w:cs="Times New Roman"/>
          <w:sz w:val="24"/>
          <w:szCs w:val="24"/>
        </w:rPr>
        <w:t xml:space="preserve">. </w:t>
      </w:r>
    </w:p>
    <w:p w:rsidR="00340A34" w:rsidRPr="00C01F40" w:rsidRDefault="00340A34" w:rsidP="005C3318">
      <w:pPr>
        <w:ind w:firstLine="851"/>
        <w:rPr>
          <w:rFonts w:ascii="Times New Roman" w:hAnsi="Times New Roman" w:cs="Times New Roman"/>
          <w:b/>
          <w:sz w:val="24"/>
          <w:szCs w:val="24"/>
        </w:rPr>
      </w:pPr>
      <w:r w:rsidRPr="00C01F40">
        <w:rPr>
          <w:rFonts w:ascii="Times New Roman" w:hAnsi="Times New Roman" w:cs="Times New Roman"/>
          <w:b/>
          <w:sz w:val="24"/>
          <w:szCs w:val="24"/>
        </w:rPr>
        <w:t>2. Сроки, состав и последовательность действий при осуществлении подключения (технологического присоедин</w:t>
      </w:r>
      <w:r w:rsidR="008B655B" w:rsidRPr="00C01F40">
        <w:rPr>
          <w:rFonts w:ascii="Times New Roman" w:hAnsi="Times New Roman" w:cs="Times New Roman"/>
          <w:b/>
          <w:sz w:val="24"/>
          <w:szCs w:val="24"/>
        </w:rPr>
        <w:t xml:space="preserve">ения) к системе теплоснабжения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 Заключение договора о подключении к системе теплоснабжения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 Заявка на подключение к системе теплоснабжения (далее – Заявка), подаваемая лично Заявителем либо его уполномоченным представителем (далее – Заявитель), принимает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Заявитель вправе подать Заявку по форме согласно </w:t>
      </w:r>
      <w:r w:rsidR="001B3A54" w:rsidRPr="00340A34">
        <w:rPr>
          <w:rFonts w:ascii="Times New Roman" w:hAnsi="Times New Roman" w:cs="Times New Roman"/>
          <w:sz w:val="24"/>
          <w:szCs w:val="24"/>
        </w:rPr>
        <w:t>приложению,</w:t>
      </w:r>
      <w:r w:rsidR="00D36C3D" w:rsidRPr="00340A34">
        <w:rPr>
          <w:rFonts w:ascii="Times New Roman" w:hAnsi="Times New Roman" w:cs="Times New Roman"/>
          <w:sz w:val="24"/>
          <w:szCs w:val="24"/>
        </w:rPr>
        <w:t xml:space="preserve"> к</w:t>
      </w:r>
      <w:r w:rsidRPr="00340A34">
        <w:rPr>
          <w:rFonts w:ascii="Times New Roman" w:hAnsi="Times New Roman" w:cs="Times New Roman"/>
          <w:sz w:val="24"/>
          <w:szCs w:val="24"/>
        </w:rPr>
        <w:t xml:space="preserve"> Регламенту либо в произвольной форме.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2.1.2. При приеме Заявки сотрудник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принимающий Заявку, проверяет наличие приложений к Заявке, если таковые указаны. В случае отсутствия каких-либо из указанных в Заявке приложений, сотрудник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принимающий Заявку, проставляет на Заявке </w:t>
      </w:r>
      <w:r w:rsidR="008B655B" w:rsidRPr="00340A34">
        <w:rPr>
          <w:rFonts w:ascii="Times New Roman" w:hAnsi="Times New Roman" w:cs="Times New Roman"/>
          <w:sz w:val="24"/>
          <w:szCs w:val="24"/>
        </w:rPr>
        <w:t>соответствующую отметку</w:t>
      </w:r>
      <w:r w:rsidRPr="00340A34">
        <w:rPr>
          <w:rFonts w:ascii="Times New Roman" w:hAnsi="Times New Roman" w:cs="Times New Roman"/>
          <w:sz w:val="24"/>
          <w:szCs w:val="24"/>
        </w:rPr>
        <w:t xml:space="preserve">, свою личную подпись и расшифровку подписи. При наличии у Заявителя второго экземпляра Заявки либо копии Заявки и по просьбе Заявителя на таком </w:t>
      </w:r>
      <w:r w:rsidR="008B655B" w:rsidRPr="00340A34">
        <w:rPr>
          <w:rFonts w:ascii="Times New Roman" w:hAnsi="Times New Roman" w:cs="Times New Roman"/>
          <w:sz w:val="24"/>
          <w:szCs w:val="24"/>
        </w:rPr>
        <w:t>экземпляре,</w:t>
      </w:r>
      <w:r w:rsidRPr="00340A34">
        <w:rPr>
          <w:rFonts w:ascii="Times New Roman" w:hAnsi="Times New Roman" w:cs="Times New Roman"/>
          <w:sz w:val="24"/>
          <w:szCs w:val="24"/>
        </w:rPr>
        <w:t xml:space="preserve"> либо копии сотрудник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принимающий Заявку, проставляет отметку о принятии Заявки с указанием своих фамилии, инициалов, наименования должности, личной подписи, даты и времени принятия Заявки, отсутствующих приложениях (в случае, указанном в абзаце втором настоящего пункта).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2.1.3. Заявитель вправе направить Заявку и прилагаемые к ней документы на бумажном носителе почтой.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2.1.4. Заявитель вправе подать Заявку и документы в электронной форме посредством сайта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2.1.5.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проверяет Заявку и прилагаемые к ней документы на соответствие требованиям Правил. В отсутствие нарушений требований Правил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осуществляет определение условий подключения. В случае выявления несоблюдения Заявителем требований Правил,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направляет уведомление Заявителю о необходимости в течение 20 рабочих дней со дня получения такого уведомления представить недостающие сведения и документы. Срок направления Заявителю уведомления о недостающих сведениях и документах не должен превышать 3 рабочих дней со дня поступления Заявки 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w:t>
      </w:r>
    </w:p>
    <w:p w:rsidR="00340A34" w:rsidRPr="00340A34" w:rsidRDefault="00340A34" w:rsidP="005C3318">
      <w:pPr>
        <w:ind w:firstLine="851"/>
        <w:rPr>
          <w:rFonts w:ascii="Times New Roman" w:hAnsi="Times New Roman" w:cs="Times New Roman"/>
          <w:sz w:val="24"/>
          <w:szCs w:val="24"/>
        </w:rPr>
      </w:pPr>
      <w:r w:rsidRPr="00340A34">
        <w:rPr>
          <w:rFonts w:ascii="Times New Roman" w:hAnsi="Times New Roman" w:cs="Times New Roman"/>
          <w:sz w:val="24"/>
          <w:szCs w:val="24"/>
        </w:rPr>
        <w:lastRenderedPageBreak/>
        <w:t xml:space="preserve">2.1.6. В случае непредставления Заявителем недостающих сведений и документов в течение предусмотренного Правилами срока,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принимает решение об аннулировании Заявки. Решение об аннулировании заявки оформляется протоколом Технического совета. Уведомление об аннулировании Заявки направляется Заявителю в течение 3 рабочих дней со дня принятия решения об аннулировании Заявки.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2.1.7. В случае если для осуществления подключения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требуется письменное согласие смежной организации на подключение объекта через принадлежащие ей тепловые сети или источники тепловой энергии, либо в случае если для осуществления подключения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требуется заключить договоры о подключении к системе теплоснабжения с другими организациями,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незамедлительно направляет уведомление Заявителю об увеличении срока направления проекта договора о подключении к системе теплоснабжения.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2.1.8. 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через тепловые сети, принадлежащие на праве собственности или на ином законном основании смежной организации. Запрос в смежную организацию о предоставлении согласия на подключение объекта через принадлежащие ей тепловые сети или источники тепловой энергии (далее – Запрос в смежную организацию о предоставлении согласия на подключение, </w:t>
      </w:r>
      <w:r w:rsidR="008B655B">
        <w:rPr>
          <w:rFonts w:ascii="Times New Roman" w:hAnsi="Times New Roman" w:cs="Times New Roman"/>
          <w:sz w:val="24"/>
          <w:szCs w:val="24"/>
        </w:rPr>
        <w:t xml:space="preserve">ООО «Теплоцентраль </w:t>
      </w:r>
      <w:r w:rsidR="008B655B" w:rsidRPr="00340A34">
        <w:rPr>
          <w:rFonts w:ascii="Times New Roman" w:hAnsi="Times New Roman" w:cs="Times New Roman"/>
          <w:sz w:val="24"/>
          <w:szCs w:val="24"/>
        </w:rPr>
        <w:t>«направляет</w:t>
      </w:r>
      <w:r w:rsidRPr="00340A34">
        <w:rPr>
          <w:rFonts w:ascii="Times New Roman" w:hAnsi="Times New Roman" w:cs="Times New Roman"/>
          <w:sz w:val="24"/>
          <w:szCs w:val="24"/>
        </w:rPr>
        <w:t xml:space="preserve"> в течение 5 рабочих дней со дня поступления Заявки 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w:t>
      </w:r>
    </w:p>
    <w:p w:rsidR="008B655B"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2.1.9. 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РФ.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2.1.10. В случае если для подключения на объектах теплоснабжения смежной организации не требуется выполнение работ по их реконструкции (модернизации),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2.1.11.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w:t>
      </w:r>
      <w:r w:rsidRPr="00340A34">
        <w:rPr>
          <w:rFonts w:ascii="Times New Roman" w:hAnsi="Times New Roman" w:cs="Times New Roman"/>
          <w:sz w:val="24"/>
          <w:szCs w:val="24"/>
        </w:rPr>
        <w:lastRenderedPageBreak/>
        <w:t xml:space="preserve">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после заключения с указанной смежной организацией договора о подключении. При этом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2.1.12. В случае получения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отказа смежной организации от согласования подключения объекта через принадлежащие ей тепловые сети или источники тепловой энергии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определяет точку присоединения на существующих тепловых сетях, принадлежащих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и направляет Заявителю уведомление об этом (далее – Уведомление о точке присоединения</w:t>
      </w:r>
      <w:r w:rsidR="004820F2">
        <w:rPr>
          <w:rFonts w:ascii="Times New Roman" w:hAnsi="Times New Roman" w:cs="Times New Roman"/>
          <w:sz w:val="24"/>
          <w:szCs w:val="24"/>
        </w:rPr>
        <w:t>.</w:t>
      </w:r>
      <w:r w:rsidRPr="00340A34">
        <w:rPr>
          <w:rFonts w:ascii="Times New Roman" w:hAnsi="Times New Roman" w:cs="Times New Roman"/>
          <w:sz w:val="24"/>
          <w:szCs w:val="24"/>
        </w:rPr>
        <w:t xml:space="preserve"> </w:t>
      </w:r>
    </w:p>
    <w:p w:rsidR="00340A34" w:rsidRPr="00340A34" w:rsidRDefault="00340A34" w:rsidP="00B13DC1">
      <w:pPr>
        <w:ind w:firstLine="567"/>
        <w:rPr>
          <w:rFonts w:ascii="Times New Roman" w:hAnsi="Times New Roman" w:cs="Times New Roman"/>
          <w:sz w:val="24"/>
          <w:szCs w:val="24"/>
        </w:rPr>
      </w:pPr>
      <w:r w:rsidRPr="00340A34">
        <w:rPr>
          <w:rFonts w:ascii="Times New Roman" w:hAnsi="Times New Roman" w:cs="Times New Roman"/>
          <w:sz w:val="24"/>
          <w:szCs w:val="24"/>
        </w:rPr>
        <w:t xml:space="preserve">2.1.13. В случае отсутствия технической возможности подключения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в течение 10 рабочих дней со дня поступления Заявки направляет Заявителю письмо с предложением выбрать один из вариантов подключения.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2.1.14.В случае если Заявитель выбирает вариант подключения, по которому подключение будет осуществлено после внесения необходимых изменений в инвестиционную программу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и в соответствующую схему теплоснабжения,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обеспечивает направление обращения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 в порядке и сроки, установленные Правилами. Направление обращения в орган исполнительной власти Нижегородской области в сфере теплоснабжения для внесения изменений в инвестиционную программу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связанных с мероприятиями по подключению к системам теплоснабжения, обеспечивается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 порядке и сроки, установленные Правилами.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2.1.15. В случае необходимости установления платы за подключение в индивидуальном порядке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обеспечивает в порядке и сроки, предусмотренные действующим законодательством, установление уполномоченным органом в области государственного регулирования цен (тарифов) платы за подключение в индивидуальном порядке. При наличии требования уполномоченного органа в области государственного регулирования цен (тарифов) о предварительном согласовании с Заявителем размера платы за подключение, устанавливаемого в индивидуальном порядке,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направляет Заявителю соответствующее предложение по форме </w:t>
      </w:r>
      <w:r w:rsidR="001B3A54" w:rsidRPr="00340A34">
        <w:rPr>
          <w:rFonts w:ascii="Times New Roman" w:hAnsi="Times New Roman" w:cs="Times New Roman"/>
          <w:sz w:val="24"/>
          <w:szCs w:val="24"/>
        </w:rPr>
        <w:t>приложения к</w:t>
      </w:r>
      <w:r w:rsidRPr="00340A34">
        <w:rPr>
          <w:rFonts w:ascii="Times New Roman" w:hAnsi="Times New Roman" w:cs="Times New Roman"/>
          <w:sz w:val="24"/>
          <w:szCs w:val="24"/>
        </w:rPr>
        <w:t xml:space="preserve"> настоящему Регламенту. Заявителю предлагается в срок не более 20 календарных дней с даты получения рассмотреть предложение и направить в адрес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письменный ответ. Полученный от Заявителя письменный ответ либо информация об отсутствии такого приобщается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к материалам, направляемым в уполномоченный орган в области государственного регулирования цен (тарифов). Обеспечение в порядке и сроки, предусмотренные действующим законодательством, установления уполномоченным органом в области государственного регулирования цен (тарифов) в сфере теплоснабжения платы за подключение в индивидуальном порядке осуществляется управлением цен и тарифов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2.1.16. При наличии технической возможности подключения </w:t>
      </w:r>
      <w:r w:rsidR="008B655B">
        <w:rPr>
          <w:rFonts w:ascii="Times New Roman" w:hAnsi="Times New Roman" w:cs="Times New Roman"/>
          <w:sz w:val="24"/>
          <w:szCs w:val="24"/>
        </w:rPr>
        <w:t xml:space="preserve">ООО «Теплоцентраль </w:t>
      </w:r>
      <w:r w:rsidR="008B655B" w:rsidRPr="00340A34">
        <w:rPr>
          <w:rFonts w:ascii="Times New Roman" w:hAnsi="Times New Roman" w:cs="Times New Roman"/>
          <w:sz w:val="24"/>
          <w:szCs w:val="24"/>
        </w:rPr>
        <w:t>«оформляет</w:t>
      </w:r>
      <w:r w:rsidRPr="00340A34">
        <w:rPr>
          <w:rFonts w:ascii="Times New Roman" w:hAnsi="Times New Roman" w:cs="Times New Roman"/>
          <w:sz w:val="24"/>
          <w:szCs w:val="24"/>
        </w:rPr>
        <w:t xml:space="preserve"> и направляет подписанный со своей стороны проект договора о подключении к системе </w:t>
      </w:r>
      <w:r w:rsidRPr="00340A34">
        <w:rPr>
          <w:rFonts w:ascii="Times New Roman" w:hAnsi="Times New Roman" w:cs="Times New Roman"/>
          <w:sz w:val="24"/>
          <w:szCs w:val="24"/>
        </w:rPr>
        <w:lastRenderedPageBreak/>
        <w:t xml:space="preserve">теплоснабжения в 2 оригинальных экземплярах  с сопроводительным письмом  Заявителю в течение 14 рабочих дней (при необходимости выполнения технических мероприятий по подключению объекта Заявителя </w:t>
      </w:r>
      <w:r w:rsidR="004820F2">
        <w:rPr>
          <w:rFonts w:ascii="Times New Roman" w:hAnsi="Times New Roman" w:cs="Times New Roman"/>
          <w:sz w:val="24"/>
          <w:szCs w:val="24"/>
        </w:rPr>
        <w:t xml:space="preserve">либо в течение 10 рабочих дней </w:t>
      </w:r>
      <w:r w:rsidRPr="00340A34">
        <w:rPr>
          <w:rFonts w:ascii="Times New Roman" w:hAnsi="Times New Roman" w:cs="Times New Roman"/>
          <w:sz w:val="24"/>
          <w:szCs w:val="24"/>
        </w:rPr>
        <w:t xml:space="preserve">при отсутствии необходимости выполнения технических мероприятий по подключению объекта Заявителя со дня поступления 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Заявки, включающей сведения и документы, предусмотренные Правилами, в полном объеме. </w:t>
      </w:r>
    </w:p>
    <w:p w:rsidR="008B655B"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2.1.17. В случае необходимости установления платы за подключение в индивидуальном порядке срок направления Заявителю проекта договора о подключении к системе теплоснабжения не должен превышать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2.1.18. Срок направления проекта договора о подключении к системе теплоснабжения может быть увеличен в случаях, предусмотренных Правилами: - соразмерно сроку ответа смежной организации на запрос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 представлении письменного согласия смежной организации на опосредованное подключение объекта Заявителя; - на срок заключения договоров о подключении к системе теплоснабжения со смежными организациями.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2.1.19. В случае поступления в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от Заявителя протокола разногласий к проекту договора о подключении к системе теплоснабжения (далее – протокол разногласий),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рассматривает, оформляет со своей стороны протокол разногласий в течение 10 рабочих дней со дня его поступления в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и направляет Заявителю извещение о принятии проекта договора о подключении к системе теплоснабжения в редакции Заявителя с оформленным протоколом разногласий. В случае невозможности принятия условий, изложенных в протоколе разногласий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направляет Заявителю уведомление об отклонении протокола разногласий и протокол согласования разногласий к договору о подключении к системе теплоснабжения (далее – протокол согласования разногласий) на первоначальных условиях договора о подключении к системе теплоснабжения в течение 10 рабочих дней со дня его поступления 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2.1.20. В случае отклонения Заявителем протокола согласования разногласий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Заявитель вправе передать разногласия, возникшие при заключении договора о подключении к системе теплоснабжения, на рассмотрение суда. При принятии судом решения об обязании заключить договор о подключении к системе теплоснабжения или об урегулировании разногласий, возникших при заключении договора о подключении к системе теплоснабжения, такой договор считается заключенным на условиях, указанных судом в резолютивной части решения, с момента вступления в законную силу решения суда.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2.1.21. В случае неполучения от Заявителя проекта договора о подключении к системе теплоснабжения в течение 30 дней после его направления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либо в случае отказа Заявителя от его подписания, Заявителю в порядке, предусмотренном п.2.1.6 настоящего Регламента, направляется Уведомление об аннулировании Заявки.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2.1.22.В случае поступления в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письменного обращения Заявителя о внесении изменений в договор о подключении к системе теплоснабжения,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рассматривает данное обращение и при наличии целесообразности внесения предлагаемых Заявителем изменений, направляет Заявителю проект дополнительного соглашения к договору о подключении к системе теплоснабжения (далее – дополнительное соглашение) в течение 30 дней со дня поступления 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обращения Заявителя о внесении изменений в договор о подключении к системе теплоснабжения, если иной срок не установлен Правилами. В случае невозможности внесения предлагаемых Заявителем изменений,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направляет </w:t>
      </w:r>
      <w:r w:rsidRPr="00340A34">
        <w:rPr>
          <w:rFonts w:ascii="Times New Roman" w:hAnsi="Times New Roman" w:cs="Times New Roman"/>
          <w:sz w:val="24"/>
          <w:szCs w:val="24"/>
        </w:rPr>
        <w:lastRenderedPageBreak/>
        <w:t xml:space="preserve">ответ на обращение Заявителя с отказом во внесении изменений в договор о подключении к системе теплоснабжения в течение 30 дней со дня поступления в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обращения Заявителя о внесении изменений в договор о подключении к системе теплоснабжения, если иной срок не установлен Правилами.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 </w:t>
      </w:r>
      <w:r w:rsidRPr="00C01F40">
        <w:rPr>
          <w:rFonts w:ascii="Times New Roman" w:hAnsi="Times New Roman" w:cs="Times New Roman"/>
          <w:b/>
          <w:sz w:val="24"/>
          <w:szCs w:val="24"/>
        </w:rPr>
        <w:t xml:space="preserve">Исполнение договора о подключении к системе теплоснабжения.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2.2.1. В течение 5 рабочих дней со дня поступления в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подписанного Заявителем экземпляра договора о подключении к системе теплоснабжения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приступает к выполнению мероприятий, необходимых для исполнения обязательств </w:t>
      </w:r>
      <w:r w:rsidR="008B655B">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по договору о подключении к системе теплоснабжения (осуществляет создание (реконструкцию, модернизацию) тепловых сетей до точек подключения и (или) источников тепловой энергии, а также подготовку тепловых сетей к подключению Объекта и подаче тепловой энергии), в том числе выполняет: </w:t>
      </w:r>
    </w:p>
    <w:p w:rsidR="00340A34" w:rsidRPr="00340A34" w:rsidRDefault="00340A34" w:rsidP="00B13DC1">
      <w:pPr>
        <w:ind w:firstLine="993"/>
        <w:rPr>
          <w:rFonts w:ascii="Times New Roman" w:hAnsi="Times New Roman" w:cs="Times New Roman"/>
          <w:sz w:val="24"/>
          <w:szCs w:val="24"/>
        </w:rPr>
      </w:pPr>
      <w:r w:rsidRPr="00340A34">
        <w:rPr>
          <w:rFonts w:ascii="Times New Roman" w:hAnsi="Times New Roman" w:cs="Times New Roman"/>
          <w:sz w:val="24"/>
          <w:szCs w:val="24"/>
        </w:rPr>
        <w:t xml:space="preserve">2.2.1.1. Разработку проектной документации в соответствии с условиями подключения. </w:t>
      </w:r>
      <w:r w:rsidR="00B13DC1">
        <w:rPr>
          <w:rFonts w:ascii="Times New Roman" w:hAnsi="Times New Roman" w:cs="Times New Roman"/>
          <w:sz w:val="24"/>
          <w:szCs w:val="24"/>
        </w:rPr>
        <w:t xml:space="preserve">       </w:t>
      </w:r>
      <w:r w:rsidRPr="00340A34">
        <w:rPr>
          <w:rFonts w:ascii="Times New Roman" w:hAnsi="Times New Roman" w:cs="Times New Roman"/>
          <w:sz w:val="24"/>
          <w:szCs w:val="24"/>
        </w:rPr>
        <w:t xml:space="preserve">2.2.1.2.Мероприятия (в том числе технические) по подключению Объекта к системе теплоснабжения, а именно: - разрабатывает и проводит мероприятия, обеспечивающие подготовку системы теплоснабжения к подключению (технологическому присоединению) Объекта; - разрабатывает и проводит мероприятия, обеспечивающие при подключении Объекта к системе теплоснабжения надлежащее бесперебойное теплоснабжение ранее подключенных объектов потребителей; - выполняет работы по непосредственному присоединению к сети инженерно-технического обеспечения внутриплощадочных или внутридомовых сетей и оборудования Объекта в случае присоединения указанных сетей и оборудования Объекта к теплотрассам, эксплуатируемым/созданным Исполнителем. </w:t>
      </w:r>
    </w:p>
    <w:p w:rsidR="00E7407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2.2.1.3. Контроль выполнения Заявителем мероприятий по договору о подключении к системе теплоснабжения, в том числе путем реализации права </w:t>
      </w:r>
      <w:r w:rsidR="008B655B">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на участие в приемке скрытых работ по укладке сети от подключаемого объекта до точки подключения.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2.2.1.4. Проверку выполнения Заявителем условий подключения и опломбировку приборов (узлов) учета тепловой энергии и теплоносителя, кранов и задвижек на их обводах не позднее 20 календарных дней со дня получения от Заявителя уведомления о готовности внутриплощадочных и внутридомовых сетей и оборудования Объекта к подаче тепловой энергии и теплоносителя (далее – уведомление о готовности).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2.2.2. По результатам проверки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выполнения Заявителем условий подключения и опломбирования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приборов (узлов) учета тепловой энергии и теплоносителя, кранов и задвижек на их обводах, </w:t>
      </w:r>
      <w:r w:rsidR="00C264AA">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и Заявителем подписывается Акт о готовности внутриплощадочных и внутридомовых сетей и оборудования подключаемого объекта к подаче тепловой энергии и теплоносителя (далее – Акт готовности) к настоящему Регламенту. Осуществление подключения завершается составлением и подписанием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и Заявителем Акта о подключении (технологическом присоединении) объекта к системе теплоснабжения (далее – Акт о подключении).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2.2.3. В случае если Заявитель не внес очередной платеж в порядке, установленном Правилами и положениями договора о подключении к системе теплоснабжения, на следующий день после дня, когда Заявитель должен был внести платеж,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вправе принять решение о приостановлении исполнения обязательств </w:t>
      </w:r>
      <w:r w:rsidR="00C264AA">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по договору о подключении к системе теплоснабжения до дня внесения Заявителем соответствующего платежа. В случае принятия решения о приостановлении исполнения обязательств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по </w:t>
      </w:r>
      <w:r w:rsidRPr="00340A34">
        <w:rPr>
          <w:rFonts w:ascii="Times New Roman" w:hAnsi="Times New Roman" w:cs="Times New Roman"/>
          <w:sz w:val="24"/>
          <w:szCs w:val="24"/>
        </w:rPr>
        <w:lastRenderedPageBreak/>
        <w:t xml:space="preserve">договору о подключении к системе теплоснабжения,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направляет соотве</w:t>
      </w:r>
      <w:r w:rsidR="00E74074">
        <w:rPr>
          <w:rFonts w:ascii="Times New Roman" w:hAnsi="Times New Roman" w:cs="Times New Roman"/>
          <w:sz w:val="24"/>
          <w:szCs w:val="24"/>
        </w:rPr>
        <w:t>тствующее уведомление Заявителю.</w:t>
      </w:r>
      <w:r w:rsidRPr="00340A34">
        <w:rPr>
          <w:rFonts w:ascii="Times New Roman" w:hAnsi="Times New Roman" w:cs="Times New Roman"/>
          <w:sz w:val="24"/>
          <w:szCs w:val="24"/>
        </w:rPr>
        <w:t xml:space="preserve"> В случае прекращения действия обстоятельств, повлекших приостановление исполнение обязательств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по договору о подключении к системе теплоснабжения </w:t>
      </w:r>
      <w:r w:rsidR="00C264AA">
        <w:rPr>
          <w:rFonts w:ascii="Times New Roman" w:hAnsi="Times New Roman" w:cs="Times New Roman"/>
          <w:sz w:val="24"/>
          <w:szCs w:val="24"/>
        </w:rPr>
        <w:t xml:space="preserve">ООО </w:t>
      </w:r>
      <w:r w:rsidR="00E74074">
        <w:rPr>
          <w:rFonts w:ascii="Times New Roman" w:hAnsi="Times New Roman" w:cs="Times New Roman"/>
          <w:sz w:val="24"/>
          <w:szCs w:val="24"/>
        </w:rPr>
        <w:t>«Теплоцентраль»,</w:t>
      </w:r>
      <w:r w:rsidRPr="00340A34">
        <w:rPr>
          <w:rFonts w:ascii="Times New Roman" w:hAnsi="Times New Roman" w:cs="Times New Roman"/>
          <w:sz w:val="24"/>
          <w:szCs w:val="24"/>
        </w:rPr>
        <w:t xml:space="preserve"> возобновляет выполнение мероприятий, необходимых для исполнения обязательств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по договору о подключении к системе теплоснабжения с даты прекращения действия обстоятельств.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2.2.4. В случае если Заявителем нарушены сроки уплаты одного из платежей (более 3 месяцев уплаты), предусмотренные договором о подключении; нарушены установленные договором о подключении сроки выполнения мероприятий по подключению более чем на 12 месяцев,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имеет право принять решение об отказе в одностороннем порядке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от исполнения договора о подключении к системе теплоснабжения. В случае принятия решения об отказе в одностороннем порядке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от исполнения договора о подключении к системе теплоснабжения, </w:t>
      </w:r>
      <w:r w:rsidR="00C264AA">
        <w:rPr>
          <w:rFonts w:ascii="Times New Roman" w:hAnsi="Times New Roman" w:cs="Times New Roman"/>
          <w:sz w:val="24"/>
          <w:szCs w:val="24"/>
        </w:rPr>
        <w:t xml:space="preserve">ООО «Теплоцентраль» </w:t>
      </w:r>
      <w:r w:rsidRPr="00340A34">
        <w:rPr>
          <w:rFonts w:ascii="Times New Roman" w:hAnsi="Times New Roman" w:cs="Times New Roman"/>
          <w:sz w:val="24"/>
          <w:szCs w:val="24"/>
        </w:rPr>
        <w:t xml:space="preserve">направляет соответствующее уведомление Заявителю. </w:t>
      </w:r>
    </w:p>
    <w:p w:rsidR="00A332FD"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2.2.5. Сроки подключения со дня заключения договора о подключении к системе теплоснабжения в соответствии с настоящим Регламентом (если более длительные периоды не указаны в заявке Заявителя) могут составлять до: - 6 месяцев – при осуществлении полного объема мероприятий по подключению (технологическому присоединению) в пределах границ земельного участка подключаемого объекта Заявителя; </w:t>
      </w:r>
    </w:p>
    <w:p w:rsidR="00A332FD" w:rsidRDefault="00340A34" w:rsidP="00340A34">
      <w:pPr>
        <w:rPr>
          <w:rFonts w:ascii="Times New Roman" w:hAnsi="Times New Roman" w:cs="Times New Roman"/>
          <w:sz w:val="24"/>
          <w:szCs w:val="24"/>
        </w:rPr>
      </w:pPr>
      <w:r w:rsidRPr="00340A34">
        <w:rPr>
          <w:rFonts w:ascii="Times New Roman" w:hAnsi="Times New Roman" w:cs="Times New Roman"/>
          <w:sz w:val="24"/>
          <w:szCs w:val="24"/>
        </w:rPr>
        <w:t xml:space="preserve"> - 12 месяцев – при осуществлении полного объема мероприятий по подключению (технологическому присоединению), в том числе, за пределами границ земельного участка подключаемого объекта Заявителя, включающих в себя создание тепловых сетей диаметром до Ду300мм, протяженностью до 300 метров; </w:t>
      </w:r>
    </w:p>
    <w:p w:rsidR="00340A34" w:rsidRPr="00340A34" w:rsidRDefault="00340A34" w:rsidP="00340A34">
      <w:pPr>
        <w:rPr>
          <w:rFonts w:ascii="Times New Roman" w:hAnsi="Times New Roman" w:cs="Times New Roman"/>
          <w:sz w:val="24"/>
          <w:szCs w:val="24"/>
        </w:rPr>
      </w:pPr>
      <w:r w:rsidRPr="00340A34">
        <w:rPr>
          <w:rFonts w:ascii="Times New Roman" w:hAnsi="Times New Roman" w:cs="Times New Roman"/>
          <w:sz w:val="24"/>
          <w:szCs w:val="24"/>
        </w:rPr>
        <w:t>- 36 месяцев – при осуществлении полного объема мероприятий по подключению (технологическому присоединению), в том числе, за пределами границ земельного участка подключаемого объекта Заявителя, включающих в себя снятие технических ограничений в подключении за плату, устанавлив</w:t>
      </w:r>
      <w:r w:rsidR="00A332FD">
        <w:rPr>
          <w:rFonts w:ascii="Times New Roman" w:hAnsi="Times New Roman" w:cs="Times New Roman"/>
          <w:sz w:val="24"/>
          <w:szCs w:val="24"/>
        </w:rPr>
        <w:t xml:space="preserve">аемую в индивидуальном </w:t>
      </w:r>
      <w:r w:rsidR="00E74074">
        <w:rPr>
          <w:rFonts w:ascii="Times New Roman" w:hAnsi="Times New Roman" w:cs="Times New Roman"/>
          <w:sz w:val="24"/>
          <w:szCs w:val="24"/>
        </w:rPr>
        <w:t>порядке.</w:t>
      </w:r>
      <w:r w:rsidRPr="00340A34">
        <w:rPr>
          <w:rFonts w:ascii="Times New Roman" w:hAnsi="Times New Roman" w:cs="Times New Roman"/>
          <w:sz w:val="24"/>
          <w:szCs w:val="24"/>
        </w:rPr>
        <w:t xml:space="preserve"> Если более длительные сроки подключения указаны в инвестиционной программе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заключены договоры о подключении к системе теплоснабжения, в связи с обеспечением технической возможности подключения, срок подключения не должен превышать 3 лет. Срок подключения, указанный в договоре о подключении к системе теплоснабжения, может быть продлен по соглашению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и Заявителя на основании обращения Заявителя.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t xml:space="preserve">2.3. Особенности переключения теплопотребляющих установок потребителей, ранее подключенных к системе теплоснабжения, на иной источник теплоснабжения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 случае переключения теплопотребляющих устройств потребителей, ранее подключенных к системе теплоснабжения, на иной источник теплоснабжения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во исполнение утвержденных в установленном порядке схемы теплоснабжения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по выполнению этих мероприятий составляются акты, фиксирующие данные обстоятельства, а также новые схемы балансовой принадлежности и эксплуатационной ответственности.  Оформление указанных документов и взаимодействи</w:t>
      </w:r>
      <w:r w:rsidR="00E74074">
        <w:rPr>
          <w:rFonts w:ascii="Times New Roman" w:hAnsi="Times New Roman" w:cs="Times New Roman"/>
          <w:sz w:val="24"/>
          <w:szCs w:val="24"/>
        </w:rPr>
        <w:t xml:space="preserve">е с потребителем осуществляет </w:t>
      </w:r>
      <w:r w:rsidR="00C264AA">
        <w:rPr>
          <w:rFonts w:ascii="Times New Roman" w:hAnsi="Times New Roman" w:cs="Times New Roman"/>
          <w:sz w:val="24"/>
          <w:szCs w:val="24"/>
        </w:rPr>
        <w:t>ООО «Теплоцентраль»</w:t>
      </w:r>
      <w:r w:rsidRPr="00340A34">
        <w:rPr>
          <w:rFonts w:ascii="Times New Roman" w:hAnsi="Times New Roman" w:cs="Times New Roman"/>
          <w:sz w:val="24"/>
          <w:szCs w:val="24"/>
        </w:rPr>
        <w:t xml:space="preserve">. </w:t>
      </w:r>
    </w:p>
    <w:p w:rsidR="00340A34" w:rsidRPr="00340A34" w:rsidRDefault="00340A34" w:rsidP="00340A34">
      <w:pPr>
        <w:rPr>
          <w:rFonts w:ascii="Times New Roman" w:hAnsi="Times New Roman" w:cs="Times New Roman"/>
          <w:sz w:val="24"/>
          <w:szCs w:val="24"/>
        </w:rPr>
      </w:pPr>
      <w:r w:rsidRPr="00340A34">
        <w:rPr>
          <w:rFonts w:ascii="Times New Roman" w:hAnsi="Times New Roman" w:cs="Times New Roman"/>
          <w:sz w:val="24"/>
          <w:szCs w:val="24"/>
        </w:rPr>
        <w:t xml:space="preserve"> </w:t>
      </w:r>
    </w:p>
    <w:p w:rsidR="00340A34" w:rsidRPr="00340A34" w:rsidRDefault="00340A34" w:rsidP="00B13DC1">
      <w:pPr>
        <w:ind w:firstLine="851"/>
        <w:rPr>
          <w:rFonts w:ascii="Times New Roman" w:hAnsi="Times New Roman" w:cs="Times New Roman"/>
          <w:sz w:val="24"/>
          <w:szCs w:val="24"/>
        </w:rPr>
      </w:pPr>
      <w:r w:rsidRPr="00340A34">
        <w:rPr>
          <w:rFonts w:ascii="Times New Roman" w:hAnsi="Times New Roman" w:cs="Times New Roman"/>
          <w:sz w:val="24"/>
          <w:szCs w:val="24"/>
        </w:rPr>
        <w:lastRenderedPageBreak/>
        <w:t xml:space="preserve">3. Сведения о размере платы за услуги по подключению (технологическому присоединению) к системе теплоснабжения  </w:t>
      </w:r>
    </w:p>
    <w:p w:rsidR="00340A34" w:rsidRPr="00340A34" w:rsidRDefault="00340A34" w:rsidP="00340A34">
      <w:pPr>
        <w:rPr>
          <w:rFonts w:ascii="Times New Roman" w:hAnsi="Times New Roman" w:cs="Times New Roman"/>
          <w:sz w:val="24"/>
          <w:szCs w:val="24"/>
        </w:rPr>
      </w:pPr>
      <w:r w:rsidRPr="00340A34">
        <w:rPr>
          <w:rFonts w:ascii="Times New Roman" w:hAnsi="Times New Roman" w:cs="Times New Roman"/>
          <w:sz w:val="24"/>
          <w:szCs w:val="24"/>
        </w:rPr>
        <w:t xml:space="preserve">Плата за подключение к системе теплоснабжения определяется для каждого потребителя, в отношении которого принято решение о подключении к системе теплоснабжения в соответствии с Федеральным законом от 27.07.2010 № 190-ФЗ «О теплоснабжении», градостроительным законодательством Российской Федерации, Основами ценообразования в сфере теплоснабжения, утвержденными постановлением Правительства РФ от 22.10.2012 № 1075,  Правилами и Методическими указаниями по расчету регулируемых цен (тарифов) в сфере теплоснабжения, утвержденными приказом ФСТ России от 13.06.2013 № 760-э, исходя из подключаемой тепловой нагрузки, а также при отсутствии технической возможности подключения к системе теплоснабжения – в индивидуальном порядке. Актуальная информация по тарифным решениям размещена на официальном сайте </w:t>
      </w:r>
      <w:r w:rsidR="00C264AA">
        <w:rPr>
          <w:rFonts w:ascii="Times New Roman" w:hAnsi="Times New Roman" w:cs="Times New Roman"/>
          <w:sz w:val="24"/>
          <w:szCs w:val="24"/>
        </w:rPr>
        <w:t xml:space="preserve">ООО «Теплоцентраль». </w:t>
      </w:r>
    </w:p>
    <w:p w:rsidR="00340A34" w:rsidRPr="00D96369" w:rsidRDefault="00340A34" w:rsidP="00340A34">
      <w:pPr>
        <w:rPr>
          <w:rFonts w:ascii="Times New Roman" w:hAnsi="Times New Roman" w:cs="Times New Roman"/>
          <w:sz w:val="24"/>
          <w:szCs w:val="24"/>
        </w:rPr>
      </w:pPr>
      <w:r w:rsidRPr="00D96369">
        <w:rPr>
          <w:rFonts w:ascii="Times New Roman" w:hAnsi="Times New Roman" w:cs="Times New Roman"/>
          <w:sz w:val="24"/>
          <w:szCs w:val="24"/>
        </w:rPr>
        <w:t xml:space="preserve"> </w:t>
      </w:r>
    </w:p>
    <w:p w:rsidR="00D96369" w:rsidRPr="00D96369" w:rsidRDefault="00D96369" w:rsidP="00B13DC1">
      <w:pPr>
        <w:pStyle w:val="a5"/>
        <w:shd w:val="clear" w:color="auto" w:fill="FFFFFF"/>
        <w:ind w:firstLine="851"/>
        <w:jc w:val="both"/>
        <w:rPr>
          <w:b/>
          <w:shd w:val="clear" w:color="auto" w:fill="FFFFFF"/>
        </w:rPr>
      </w:pPr>
      <w:r w:rsidRPr="00D96369">
        <w:rPr>
          <w:b/>
          <w:shd w:val="clear" w:color="auto" w:fill="FFFFFF"/>
        </w:rPr>
        <w:t xml:space="preserve">4. Информация о месте нахождения и график работы, справочных телефонах, адресе официального сайта регулируемой организации в сети "Интернет" </w:t>
      </w:r>
    </w:p>
    <w:p w:rsidR="00D96369" w:rsidRPr="00D96369" w:rsidRDefault="00D96369" w:rsidP="00D96369">
      <w:pPr>
        <w:pStyle w:val="a5"/>
        <w:shd w:val="clear" w:color="auto" w:fill="FFFFFF"/>
        <w:ind w:firstLine="284"/>
        <w:jc w:val="both"/>
        <w:rPr>
          <w:shd w:val="clear" w:color="auto" w:fill="FFFFFF"/>
        </w:rPr>
      </w:pPr>
      <w:r w:rsidRPr="00D96369">
        <w:rPr>
          <w:shd w:val="clear" w:color="auto" w:fill="FFFFFF"/>
        </w:rPr>
        <w:t xml:space="preserve">Информация об официальном сайте в сети «Интернет»: </w:t>
      </w:r>
    </w:p>
    <w:p w:rsidR="00D96369" w:rsidRPr="00D96369" w:rsidRDefault="00D96369" w:rsidP="00D96369">
      <w:pPr>
        <w:pStyle w:val="a5"/>
        <w:shd w:val="clear" w:color="auto" w:fill="FFFFFF"/>
        <w:ind w:firstLine="284"/>
        <w:jc w:val="both"/>
        <w:rPr>
          <w:shd w:val="clear" w:color="auto" w:fill="FFFFFF"/>
        </w:rPr>
      </w:pPr>
      <w:r w:rsidRPr="00D96369">
        <w:rPr>
          <w:shd w:val="clear" w:color="auto" w:fill="FFFFFF"/>
        </w:rPr>
        <w:t xml:space="preserve">- </w:t>
      </w:r>
      <w:r w:rsidRPr="00D96369">
        <w:rPr>
          <w:b/>
          <w:bCs/>
          <w:shd w:val="clear" w:color="auto" w:fill="FFFFFF"/>
        </w:rPr>
        <w:t>ООО "Теплоцентраль"</w:t>
      </w:r>
      <w:r w:rsidRPr="00D96369">
        <w:rPr>
          <w:shd w:val="clear" w:color="auto" w:fill="FFFFFF"/>
        </w:rPr>
        <w:t xml:space="preserve">- </w:t>
      </w:r>
      <w:hyperlink w:history="1">
        <w:r w:rsidRPr="00D96369">
          <w:rPr>
            <w:rStyle w:val="a6"/>
            <w:shd w:val="clear" w:color="auto" w:fill="FFFFFF"/>
          </w:rPr>
          <w:t>http://</w:t>
        </w:r>
      </w:hyperlink>
      <w:proofErr w:type="spellStart"/>
      <w:r w:rsidRPr="00D96369">
        <w:rPr>
          <w:u w:val="single"/>
          <w:shd w:val="clear" w:color="auto" w:fill="FFFFFF"/>
          <w:lang w:val="en-US"/>
        </w:rPr>
        <w:t>teplozentral</w:t>
      </w:r>
      <w:proofErr w:type="spellEnd"/>
      <w:r w:rsidRPr="00D96369">
        <w:rPr>
          <w:u w:val="single"/>
          <w:shd w:val="clear" w:color="auto" w:fill="FFFFFF"/>
        </w:rPr>
        <w:t>.</w:t>
      </w:r>
      <w:proofErr w:type="spellStart"/>
      <w:r w:rsidRPr="00D96369">
        <w:rPr>
          <w:u w:val="single"/>
          <w:shd w:val="clear" w:color="auto" w:fill="FFFFFF"/>
          <w:lang w:val="en-US"/>
        </w:rPr>
        <w:t>okis</w:t>
      </w:r>
      <w:proofErr w:type="spellEnd"/>
      <w:r w:rsidRPr="00D96369">
        <w:rPr>
          <w:u w:val="single"/>
          <w:shd w:val="clear" w:color="auto" w:fill="FFFFFF"/>
        </w:rPr>
        <w:t>.</w:t>
      </w:r>
      <w:proofErr w:type="spellStart"/>
      <w:r w:rsidRPr="00D96369">
        <w:rPr>
          <w:u w:val="single"/>
          <w:shd w:val="clear" w:color="auto" w:fill="FFFFFF"/>
          <w:lang w:val="en-US"/>
        </w:rPr>
        <w:t>ru</w:t>
      </w:r>
      <w:proofErr w:type="spellEnd"/>
      <w:r w:rsidRPr="00D96369">
        <w:rPr>
          <w:shd w:val="clear" w:color="auto" w:fill="FFFFFF"/>
        </w:rPr>
        <w:t xml:space="preserve"> </w:t>
      </w:r>
      <w:bookmarkStart w:id="0" w:name="_GoBack"/>
      <w:bookmarkEnd w:id="0"/>
    </w:p>
    <w:p w:rsidR="00340A34" w:rsidRPr="00D96369" w:rsidRDefault="00D96369" w:rsidP="00D96369">
      <w:pPr>
        <w:rPr>
          <w:rFonts w:ascii="Times New Roman" w:hAnsi="Times New Roman" w:cs="Times New Roman"/>
          <w:sz w:val="24"/>
          <w:szCs w:val="24"/>
        </w:rPr>
      </w:pPr>
      <w:r w:rsidRPr="00D96369">
        <w:rPr>
          <w:sz w:val="24"/>
          <w:szCs w:val="24"/>
          <w:shd w:val="clear" w:color="auto" w:fill="FFFFFF"/>
        </w:rPr>
        <w:t>Информация о месте нахождения, графике работы. справочных телефонах.</w:t>
      </w:r>
      <w:r w:rsidR="00340A34" w:rsidRPr="00D96369">
        <w:rPr>
          <w:rFonts w:ascii="Times New Roman" w:hAnsi="Times New Roman" w:cs="Times New Roman"/>
          <w:sz w:val="24"/>
          <w:szCs w:val="24"/>
        </w:rPr>
        <w:t xml:space="preserve"> </w:t>
      </w:r>
    </w:p>
    <w:p w:rsidR="00D96369" w:rsidRDefault="00D96369" w:rsidP="00D96369">
      <w:pPr>
        <w:rPr>
          <w:rFonts w:ascii="Times New Roman" w:hAnsi="Times New Roman" w:cs="Times New Roman"/>
          <w:sz w:val="24"/>
          <w:szCs w:val="24"/>
        </w:rPr>
      </w:pPr>
    </w:p>
    <w:p w:rsidR="00D96369" w:rsidRDefault="00D96369" w:rsidP="00D96369">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2067"/>
        <w:gridCol w:w="2067"/>
        <w:gridCol w:w="2067"/>
        <w:gridCol w:w="1591"/>
        <w:gridCol w:w="2545"/>
      </w:tblGrid>
      <w:tr w:rsidR="00D96369" w:rsidTr="006B18CC">
        <w:tc>
          <w:tcPr>
            <w:tcW w:w="2067" w:type="dxa"/>
          </w:tcPr>
          <w:p w:rsidR="00D96369" w:rsidRDefault="00D96369" w:rsidP="00D96369">
            <w:pPr>
              <w:rPr>
                <w:rFonts w:ascii="Times New Roman" w:hAnsi="Times New Roman" w:cs="Times New Roman"/>
                <w:sz w:val="24"/>
                <w:szCs w:val="24"/>
              </w:rPr>
            </w:pPr>
            <w:r w:rsidRPr="00BF5B1C">
              <w:rPr>
                <w:rFonts w:eastAsiaTheme="minorEastAsia"/>
                <w:sz w:val="20"/>
                <w:szCs w:val="20"/>
                <w:shd w:val="clear" w:color="auto" w:fill="FFFFFF"/>
              </w:rPr>
              <w:t>Направление</w:t>
            </w:r>
          </w:p>
        </w:tc>
        <w:tc>
          <w:tcPr>
            <w:tcW w:w="2067" w:type="dxa"/>
          </w:tcPr>
          <w:p w:rsidR="00D96369" w:rsidRDefault="006B18CC" w:rsidP="00D96369">
            <w:pPr>
              <w:rPr>
                <w:rFonts w:ascii="Times New Roman" w:hAnsi="Times New Roman" w:cs="Times New Roman"/>
                <w:sz w:val="24"/>
                <w:szCs w:val="24"/>
              </w:rPr>
            </w:pPr>
            <w:r>
              <w:rPr>
                <w:rFonts w:ascii="Times New Roman" w:hAnsi="Times New Roman" w:cs="Times New Roman"/>
                <w:sz w:val="24"/>
                <w:szCs w:val="24"/>
              </w:rPr>
              <w:t xml:space="preserve">Ответственное подразделение </w:t>
            </w:r>
          </w:p>
        </w:tc>
        <w:tc>
          <w:tcPr>
            <w:tcW w:w="2067" w:type="dxa"/>
          </w:tcPr>
          <w:p w:rsidR="00D96369" w:rsidRDefault="006B18CC" w:rsidP="00D96369">
            <w:pPr>
              <w:rPr>
                <w:rFonts w:ascii="Times New Roman" w:hAnsi="Times New Roman" w:cs="Times New Roman"/>
                <w:sz w:val="24"/>
                <w:szCs w:val="24"/>
              </w:rPr>
            </w:pPr>
            <w:r>
              <w:rPr>
                <w:rFonts w:ascii="Times New Roman" w:hAnsi="Times New Roman" w:cs="Times New Roman"/>
                <w:sz w:val="24"/>
                <w:szCs w:val="24"/>
              </w:rPr>
              <w:t xml:space="preserve">Адресные данные </w:t>
            </w:r>
          </w:p>
        </w:tc>
        <w:tc>
          <w:tcPr>
            <w:tcW w:w="1591" w:type="dxa"/>
          </w:tcPr>
          <w:p w:rsidR="00D96369" w:rsidRDefault="006B18CC" w:rsidP="00D96369">
            <w:pPr>
              <w:rPr>
                <w:rFonts w:ascii="Times New Roman" w:hAnsi="Times New Roman" w:cs="Times New Roman"/>
                <w:sz w:val="24"/>
                <w:szCs w:val="24"/>
              </w:rPr>
            </w:pPr>
            <w:r w:rsidRPr="00BF5B1C">
              <w:rPr>
                <w:rFonts w:eastAsiaTheme="minorEastAsia"/>
                <w:sz w:val="20"/>
                <w:szCs w:val="20"/>
                <w:shd w:val="clear" w:color="auto" w:fill="FFFFFF"/>
              </w:rPr>
              <w:t>График</w:t>
            </w:r>
          </w:p>
        </w:tc>
        <w:tc>
          <w:tcPr>
            <w:tcW w:w="2545" w:type="dxa"/>
          </w:tcPr>
          <w:p w:rsidR="00D96369" w:rsidRDefault="006B18CC" w:rsidP="00D96369">
            <w:pPr>
              <w:rPr>
                <w:rFonts w:ascii="Times New Roman" w:hAnsi="Times New Roman" w:cs="Times New Roman"/>
                <w:sz w:val="24"/>
                <w:szCs w:val="24"/>
              </w:rPr>
            </w:pPr>
            <w:r>
              <w:rPr>
                <w:rFonts w:ascii="Times New Roman" w:hAnsi="Times New Roman" w:cs="Times New Roman"/>
                <w:sz w:val="24"/>
                <w:szCs w:val="24"/>
              </w:rPr>
              <w:t>Справочные телефоны</w:t>
            </w:r>
          </w:p>
        </w:tc>
      </w:tr>
      <w:tr w:rsidR="00D96369" w:rsidTr="006B18CC">
        <w:tc>
          <w:tcPr>
            <w:tcW w:w="2067" w:type="dxa"/>
            <w:vAlign w:val="center"/>
          </w:tcPr>
          <w:p w:rsidR="00D96369" w:rsidRDefault="006B18CC" w:rsidP="006B18CC">
            <w:pPr>
              <w:pStyle w:val="a5"/>
              <w:ind w:firstLine="5"/>
              <w:rPr>
                <w:rFonts w:eastAsiaTheme="minorEastAsia"/>
                <w:sz w:val="20"/>
                <w:szCs w:val="20"/>
                <w:shd w:val="clear" w:color="auto" w:fill="FFFFFF"/>
              </w:rPr>
            </w:pPr>
            <w:r>
              <w:rPr>
                <w:rFonts w:eastAsiaTheme="minorEastAsia"/>
                <w:sz w:val="20"/>
                <w:szCs w:val="20"/>
                <w:shd w:val="clear" w:color="auto" w:fill="FFFFFF"/>
              </w:rPr>
              <w:t>Прием заявок на:</w:t>
            </w:r>
          </w:p>
          <w:p w:rsidR="006B18CC" w:rsidRPr="00BF5B1C" w:rsidRDefault="006B18CC" w:rsidP="006B18CC">
            <w:pPr>
              <w:pStyle w:val="a5"/>
              <w:ind w:firstLine="5"/>
              <w:rPr>
                <w:rFonts w:eastAsiaTheme="minorEastAsia"/>
                <w:sz w:val="20"/>
                <w:szCs w:val="20"/>
                <w:shd w:val="clear" w:color="auto" w:fill="FFFFFF"/>
              </w:rPr>
            </w:pPr>
            <w:r>
              <w:rPr>
                <w:rFonts w:eastAsiaTheme="minorEastAsia"/>
                <w:sz w:val="20"/>
                <w:szCs w:val="20"/>
                <w:shd w:val="clear" w:color="auto" w:fill="FFFFFF"/>
              </w:rPr>
              <w:t>- подключение к системе теплоснабжения</w:t>
            </w:r>
          </w:p>
        </w:tc>
        <w:tc>
          <w:tcPr>
            <w:tcW w:w="2067" w:type="dxa"/>
          </w:tcPr>
          <w:p w:rsidR="006B18CC" w:rsidRPr="00BF5B1C" w:rsidRDefault="006B18CC" w:rsidP="006B18CC">
            <w:pPr>
              <w:pStyle w:val="a5"/>
              <w:ind w:firstLine="284"/>
              <w:jc w:val="center"/>
              <w:rPr>
                <w:rFonts w:eastAsiaTheme="minorEastAsia"/>
                <w:sz w:val="20"/>
                <w:szCs w:val="20"/>
                <w:shd w:val="clear" w:color="auto" w:fill="FFFFFF"/>
              </w:rPr>
            </w:pPr>
            <w:r w:rsidRPr="00BF5B1C">
              <w:rPr>
                <w:rFonts w:eastAsiaTheme="minorEastAsia"/>
                <w:sz w:val="20"/>
                <w:szCs w:val="20"/>
                <w:shd w:val="clear" w:color="auto" w:fill="FFFFFF"/>
              </w:rPr>
              <w:t>Отдел</w:t>
            </w:r>
          </w:p>
          <w:p w:rsidR="00D96369" w:rsidRDefault="00D96369" w:rsidP="006B18CC">
            <w:pPr>
              <w:jc w:val="center"/>
              <w:rPr>
                <w:rFonts w:ascii="Times New Roman" w:hAnsi="Times New Roman" w:cs="Times New Roman"/>
                <w:sz w:val="24"/>
                <w:szCs w:val="24"/>
              </w:rPr>
            </w:pPr>
          </w:p>
        </w:tc>
        <w:tc>
          <w:tcPr>
            <w:tcW w:w="2067" w:type="dxa"/>
          </w:tcPr>
          <w:p w:rsidR="00D96369" w:rsidRDefault="006B18CC" w:rsidP="00D96369">
            <w:pPr>
              <w:rPr>
                <w:rFonts w:ascii="Times New Roman" w:hAnsi="Times New Roman" w:cs="Times New Roman"/>
                <w:sz w:val="24"/>
                <w:szCs w:val="24"/>
              </w:rPr>
            </w:pPr>
            <w:r w:rsidRPr="00BF5B1C">
              <w:rPr>
                <w:rFonts w:eastAsiaTheme="minorEastAsia"/>
                <w:sz w:val="20"/>
                <w:szCs w:val="20"/>
                <w:shd w:val="clear" w:color="auto" w:fill="FFFFFF"/>
              </w:rPr>
              <w:t>606730 Нижегородская область, р.п. Воскресенское, ул. Коммунистическая, д. 105</w:t>
            </w:r>
          </w:p>
        </w:tc>
        <w:tc>
          <w:tcPr>
            <w:tcW w:w="1591" w:type="dxa"/>
          </w:tcPr>
          <w:p w:rsidR="006B18CC" w:rsidRPr="00BF5B1C" w:rsidRDefault="006B18CC" w:rsidP="006B18CC">
            <w:pPr>
              <w:pStyle w:val="a5"/>
              <w:ind w:firstLine="284"/>
              <w:jc w:val="center"/>
              <w:rPr>
                <w:rFonts w:eastAsiaTheme="minorEastAsia"/>
                <w:sz w:val="20"/>
                <w:szCs w:val="20"/>
                <w:shd w:val="clear" w:color="auto" w:fill="FFFFFF"/>
              </w:rPr>
            </w:pPr>
            <w:proofErr w:type="spellStart"/>
            <w:r w:rsidRPr="00BF5B1C">
              <w:rPr>
                <w:rFonts w:eastAsiaTheme="minorEastAsia"/>
                <w:sz w:val="20"/>
                <w:szCs w:val="20"/>
                <w:shd w:val="clear" w:color="auto" w:fill="FFFFFF"/>
              </w:rPr>
              <w:t>Пн</w:t>
            </w:r>
            <w:proofErr w:type="spellEnd"/>
            <w:r w:rsidRPr="00BF5B1C">
              <w:rPr>
                <w:rFonts w:eastAsiaTheme="minorEastAsia"/>
                <w:sz w:val="20"/>
                <w:szCs w:val="20"/>
                <w:shd w:val="clear" w:color="auto" w:fill="FFFFFF"/>
              </w:rPr>
              <w:t xml:space="preserve"> - </w:t>
            </w:r>
            <w:proofErr w:type="spellStart"/>
            <w:r w:rsidRPr="00BF5B1C">
              <w:rPr>
                <w:rFonts w:eastAsiaTheme="minorEastAsia"/>
                <w:sz w:val="20"/>
                <w:szCs w:val="20"/>
                <w:shd w:val="clear" w:color="auto" w:fill="FFFFFF"/>
              </w:rPr>
              <w:t>пятн</w:t>
            </w:r>
            <w:proofErr w:type="spellEnd"/>
            <w:r w:rsidRPr="00BF5B1C">
              <w:rPr>
                <w:rFonts w:eastAsiaTheme="minorEastAsia"/>
                <w:sz w:val="20"/>
                <w:szCs w:val="20"/>
                <w:shd w:val="clear" w:color="auto" w:fill="FFFFFF"/>
              </w:rPr>
              <w:t>.</w:t>
            </w:r>
          </w:p>
          <w:p w:rsidR="006B18CC" w:rsidRDefault="006B18CC" w:rsidP="006B18CC">
            <w:pPr>
              <w:jc w:val="center"/>
              <w:rPr>
                <w:rFonts w:ascii="Times New Roman" w:hAnsi="Times New Roman" w:cs="Times New Roman"/>
                <w:sz w:val="24"/>
                <w:szCs w:val="24"/>
              </w:rPr>
            </w:pPr>
            <w:r w:rsidRPr="00BF5B1C">
              <w:rPr>
                <w:rFonts w:eastAsiaTheme="minorEastAsia"/>
                <w:sz w:val="20"/>
                <w:szCs w:val="20"/>
                <w:shd w:val="clear" w:color="auto" w:fill="FFFFFF"/>
              </w:rPr>
              <w:t>8.00-17.00</w:t>
            </w:r>
          </w:p>
          <w:p w:rsidR="00D96369" w:rsidRPr="006B18CC" w:rsidRDefault="00D96369" w:rsidP="006B18CC">
            <w:pPr>
              <w:jc w:val="both"/>
              <w:rPr>
                <w:rFonts w:ascii="Times New Roman" w:hAnsi="Times New Roman" w:cs="Times New Roman"/>
                <w:sz w:val="24"/>
                <w:szCs w:val="24"/>
              </w:rPr>
            </w:pPr>
          </w:p>
        </w:tc>
        <w:tc>
          <w:tcPr>
            <w:tcW w:w="2545" w:type="dxa"/>
          </w:tcPr>
          <w:p w:rsidR="00D96369" w:rsidRDefault="006B18CC" w:rsidP="006B18CC">
            <w:pPr>
              <w:jc w:val="center"/>
              <w:rPr>
                <w:rFonts w:ascii="Times New Roman" w:hAnsi="Times New Roman" w:cs="Times New Roman"/>
                <w:sz w:val="24"/>
                <w:szCs w:val="24"/>
              </w:rPr>
            </w:pPr>
            <w:r>
              <w:rPr>
                <w:rFonts w:ascii="Times New Roman" w:hAnsi="Times New Roman" w:cs="Times New Roman"/>
                <w:sz w:val="24"/>
                <w:szCs w:val="24"/>
              </w:rPr>
              <w:t>(831630) 9-21-49</w:t>
            </w:r>
          </w:p>
        </w:tc>
      </w:tr>
      <w:tr w:rsidR="00D96369" w:rsidTr="006B18CC">
        <w:tc>
          <w:tcPr>
            <w:tcW w:w="2067" w:type="dxa"/>
            <w:vAlign w:val="center"/>
          </w:tcPr>
          <w:p w:rsidR="00D96369" w:rsidRPr="00BF5B1C" w:rsidRDefault="006B18CC" w:rsidP="006B18CC">
            <w:pPr>
              <w:pStyle w:val="a5"/>
              <w:ind w:firstLine="5"/>
              <w:rPr>
                <w:rFonts w:eastAsiaTheme="minorEastAsia"/>
                <w:sz w:val="20"/>
                <w:szCs w:val="20"/>
                <w:shd w:val="clear" w:color="auto" w:fill="FFFFFF"/>
              </w:rPr>
            </w:pPr>
            <w:r>
              <w:rPr>
                <w:rFonts w:eastAsiaTheme="minorEastAsia"/>
                <w:sz w:val="20"/>
                <w:szCs w:val="20"/>
                <w:shd w:val="clear" w:color="auto" w:fill="FFFFFF"/>
              </w:rPr>
              <w:t>Заключение строительного договора на период пусконаладочных работ</w:t>
            </w:r>
          </w:p>
        </w:tc>
        <w:tc>
          <w:tcPr>
            <w:tcW w:w="2067" w:type="dxa"/>
          </w:tcPr>
          <w:p w:rsidR="006B18CC" w:rsidRPr="00BF5B1C" w:rsidRDefault="006B18CC" w:rsidP="006B18CC">
            <w:pPr>
              <w:pStyle w:val="a5"/>
              <w:ind w:firstLine="284"/>
              <w:jc w:val="center"/>
              <w:rPr>
                <w:rFonts w:eastAsiaTheme="minorEastAsia"/>
                <w:sz w:val="20"/>
                <w:szCs w:val="20"/>
                <w:shd w:val="clear" w:color="auto" w:fill="FFFFFF"/>
              </w:rPr>
            </w:pPr>
            <w:r w:rsidRPr="00BF5B1C">
              <w:rPr>
                <w:rFonts w:eastAsiaTheme="minorEastAsia"/>
                <w:sz w:val="20"/>
                <w:szCs w:val="20"/>
                <w:shd w:val="clear" w:color="auto" w:fill="FFFFFF"/>
              </w:rPr>
              <w:t>Отдел</w:t>
            </w:r>
          </w:p>
          <w:p w:rsidR="00D96369" w:rsidRDefault="00D96369" w:rsidP="006B18CC">
            <w:pPr>
              <w:jc w:val="center"/>
              <w:rPr>
                <w:rFonts w:ascii="Times New Roman" w:hAnsi="Times New Roman" w:cs="Times New Roman"/>
                <w:sz w:val="24"/>
                <w:szCs w:val="24"/>
              </w:rPr>
            </w:pPr>
          </w:p>
        </w:tc>
        <w:tc>
          <w:tcPr>
            <w:tcW w:w="2067" w:type="dxa"/>
          </w:tcPr>
          <w:p w:rsidR="00D96369" w:rsidRDefault="006B18CC" w:rsidP="00D96369">
            <w:pPr>
              <w:rPr>
                <w:rFonts w:ascii="Times New Roman" w:hAnsi="Times New Roman" w:cs="Times New Roman"/>
                <w:sz w:val="24"/>
                <w:szCs w:val="24"/>
              </w:rPr>
            </w:pPr>
            <w:r w:rsidRPr="00BF5B1C">
              <w:rPr>
                <w:rFonts w:eastAsiaTheme="minorEastAsia"/>
                <w:sz w:val="20"/>
                <w:szCs w:val="20"/>
                <w:shd w:val="clear" w:color="auto" w:fill="FFFFFF"/>
              </w:rPr>
              <w:t>606730 Нижегородская область, р.п. Воскресенское, ул. Коммунистическая, д. 105</w:t>
            </w:r>
          </w:p>
        </w:tc>
        <w:tc>
          <w:tcPr>
            <w:tcW w:w="1591" w:type="dxa"/>
          </w:tcPr>
          <w:p w:rsidR="006B18CC" w:rsidRPr="00BF5B1C" w:rsidRDefault="006B18CC" w:rsidP="006B18CC">
            <w:pPr>
              <w:pStyle w:val="a5"/>
              <w:ind w:firstLine="284"/>
              <w:jc w:val="center"/>
              <w:rPr>
                <w:rFonts w:eastAsiaTheme="minorEastAsia"/>
                <w:sz w:val="20"/>
                <w:szCs w:val="20"/>
                <w:shd w:val="clear" w:color="auto" w:fill="FFFFFF"/>
              </w:rPr>
            </w:pPr>
            <w:proofErr w:type="spellStart"/>
            <w:r w:rsidRPr="00BF5B1C">
              <w:rPr>
                <w:rFonts w:eastAsiaTheme="minorEastAsia"/>
                <w:sz w:val="20"/>
                <w:szCs w:val="20"/>
                <w:shd w:val="clear" w:color="auto" w:fill="FFFFFF"/>
              </w:rPr>
              <w:t>Пн</w:t>
            </w:r>
            <w:proofErr w:type="spellEnd"/>
            <w:r w:rsidRPr="00BF5B1C">
              <w:rPr>
                <w:rFonts w:eastAsiaTheme="minorEastAsia"/>
                <w:sz w:val="20"/>
                <w:szCs w:val="20"/>
                <w:shd w:val="clear" w:color="auto" w:fill="FFFFFF"/>
              </w:rPr>
              <w:t xml:space="preserve"> - </w:t>
            </w:r>
            <w:proofErr w:type="spellStart"/>
            <w:r w:rsidRPr="00BF5B1C">
              <w:rPr>
                <w:rFonts w:eastAsiaTheme="minorEastAsia"/>
                <w:sz w:val="20"/>
                <w:szCs w:val="20"/>
                <w:shd w:val="clear" w:color="auto" w:fill="FFFFFF"/>
              </w:rPr>
              <w:t>пятн</w:t>
            </w:r>
            <w:proofErr w:type="spellEnd"/>
            <w:r w:rsidRPr="00BF5B1C">
              <w:rPr>
                <w:rFonts w:eastAsiaTheme="minorEastAsia"/>
                <w:sz w:val="20"/>
                <w:szCs w:val="20"/>
                <w:shd w:val="clear" w:color="auto" w:fill="FFFFFF"/>
              </w:rPr>
              <w:t>.</w:t>
            </w:r>
          </w:p>
          <w:p w:rsidR="00D96369" w:rsidRDefault="006B18CC" w:rsidP="006B18CC">
            <w:pPr>
              <w:jc w:val="center"/>
              <w:rPr>
                <w:rFonts w:ascii="Times New Roman" w:hAnsi="Times New Roman" w:cs="Times New Roman"/>
                <w:sz w:val="24"/>
                <w:szCs w:val="24"/>
              </w:rPr>
            </w:pPr>
            <w:r w:rsidRPr="00BF5B1C">
              <w:rPr>
                <w:rFonts w:eastAsiaTheme="minorEastAsia"/>
                <w:sz w:val="20"/>
                <w:szCs w:val="20"/>
                <w:shd w:val="clear" w:color="auto" w:fill="FFFFFF"/>
              </w:rPr>
              <w:t>8.00-17.00</w:t>
            </w:r>
          </w:p>
        </w:tc>
        <w:tc>
          <w:tcPr>
            <w:tcW w:w="2545" w:type="dxa"/>
          </w:tcPr>
          <w:p w:rsidR="00D96369" w:rsidRPr="006B18CC" w:rsidRDefault="006B18CC" w:rsidP="006B18CC">
            <w:pPr>
              <w:jc w:val="center"/>
              <w:rPr>
                <w:rFonts w:ascii="Times New Roman" w:hAnsi="Times New Roman" w:cs="Times New Roman"/>
                <w:sz w:val="24"/>
                <w:szCs w:val="24"/>
              </w:rPr>
            </w:pPr>
            <w:r>
              <w:rPr>
                <w:rFonts w:ascii="Times New Roman" w:hAnsi="Times New Roman" w:cs="Times New Roman"/>
                <w:sz w:val="24"/>
                <w:szCs w:val="24"/>
              </w:rPr>
              <w:t>(831630) 9-21-49</w:t>
            </w:r>
          </w:p>
        </w:tc>
      </w:tr>
    </w:tbl>
    <w:p w:rsidR="00D96369" w:rsidRDefault="00D96369" w:rsidP="00D96369">
      <w:pPr>
        <w:rPr>
          <w:rFonts w:ascii="Times New Roman" w:hAnsi="Times New Roman" w:cs="Times New Roman"/>
          <w:sz w:val="24"/>
          <w:szCs w:val="24"/>
        </w:rPr>
      </w:pPr>
    </w:p>
    <w:p w:rsidR="00293CEB" w:rsidRDefault="00293CEB" w:rsidP="00C60822">
      <w:pPr>
        <w:rPr>
          <w:rFonts w:ascii="Times New Roman" w:hAnsi="Times New Roman" w:cs="Times New Roman"/>
          <w:b/>
          <w:sz w:val="24"/>
          <w:szCs w:val="24"/>
        </w:rPr>
      </w:pPr>
    </w:p>
    <w:p w:rsidR="00C60822" w:rsidRDefault="00C60822" w:rsidP="00C60822">
      <w:pPr>
        <w:rPr>
          <w:rFonts w:ascii="Times New Roman" w:hAnsi="Times New Roman" w:cs="Times New Roman"/>
          <w:b/>
          <w:sz w:val="24"/>
          <w:szCs w:val="24"/>
        </w:rPr>
      </w:pPr>
    </w:p>
    <w:p w:rsidR="00C60822" w:rsidRDefault="00C60822" w:rsidP="00C60822">
      <w:pPr>
        <w:rPr>
          <w:rFonts w:ascii="Times New Roman" w:hAnsi="Times New Roman" w:cs="Times New Roman"/>
          <w:b/>
          <w:sz w:val="24"/>
          <w:szCs w:val="24"/>
        </w:rPr>
      </w:pPr>
    </w:p>
    <w:p w:rsidR="00C60822" w:rsidRDefault="00C60822" w:rsidP="00C60822">
      <w:pPr>
        <w:rPr>
          <w:rFonts w:ascii="Times New Roman" w:hAnsi="Times New Roman" w:cs="Times New Roman"/>
          <w:b/>
          <w:sz w:val="24"/>
          <w:szCs w:val="24"/>
        </w:rPr>
      </w:pPr>
    </w:p>
    <w:p w:rsidR="00665E63" w:rsidRDefault="00665E63" w:rsidP="00C60822">
      <w:pPr>
        <w:rPr>
          <w:rFonts w:ascii="Times New Roman" w:hAnsi="Times New Roman" w:cs="Times New Roman"/>
          <w:b/>
          <w:sz w:val="24"/>
          <w:szCs w:val="24"/>
        </w:rPr>
      </w:pPr>
    </w:p>
    <w:p w:rsidR="00665E63" w:rsidRDefault="00665E63" w:rsidP="00C60822">
      <w:pPr>
        <w:rPr>
          <w:rFonts w:ascii="Times New Roman" w:hAnsi="Times New Roman" w:cs="Times New Roman"/>
          <w:b/>
          <w:sz w:val="24"/>
          <w:szCs w:val="24"/>
        </w:rPr>
      </w:pPr>
    </w:p>
    <w:p w:rsidR="00C60822" w:rsidRDefault="00C60822" w:rsidP="00C60822">
      <w:pPr>
        <w:rPr>
          <w:rFonts w:ascii="Times New Roman" w:hAnsi="Times New Roman" w:cs="Times New Roman"/>
          <w:b/>
          <w:sz w:val="24"/>
          <w:szCs w:val="24"/>
        </w:rPr>
      </w:pPr>
    </w:p>
    <w:p w:rsidR="0035289C" w:rsidRPr="0035289C" w:rsidRDefault="0035289C" w:rsidP="0035289C">
      <w:pPr>
        <w:ind w:left="7371"/>
        <w:jc w:val="right"/>
        <w:rPr>
          <w:rFonts w:ascii="Times New Roman" w:hAnsi="Times New Roman" w:cs="Times New Roman"/>
          <w:b/>
          <w:sz w:val="24"/>
          <w:szCs w:val="24"/>
        </w:rPr>
      </w:pPr>
      <w:r w:rsidRPr="0035289C">
        <w:rPr>
          <w:rFonts w:ascii="Times New Roman" w:hAnsi="Times New Roman" w:cs="Times New Roman"/>
          <w:b/>
          <w:sz w:val="24"/>
          <w:szCs w:val="24"/>
        </w:rPr>
        <w:lastRenderedPageBreak/>
        <w:t>Приложение №</w:t>
      </w:r>
      <w:r w:rsidR="009353A7">
        <w:rPr>
          <w:rFonts w:ascii="Times New Roman" w:hAnsi="Times New Roman" w:cs="Times New Roman"/>
          <w:b/>
          <w:sz w:val="24"/>
          <w:szCs w:val="24"/>
        </w:rPr>
        <w:t>1</w:t>
      </w:r>
      <w:r w:rsidRPr="0035289C">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 </w:t>
      </w:r>
    </w:p>
    <w:p w:rsidR="0035289C" w:rsidRPr="0035289C" w:rsidRDefault="0035289C" w:rsidP="0035289C">
      <w:pPr>
        <w:rPr>
          <w:rFonts w:ascii="Times New Roman" w:hAnsi="Times New Roman" w:cs="Times New Roman"/>
          <w:sz w:val="24"/>
          <w:szCs w:val="24"/>
        </w:rPr>
      </w:pPr>
      <w:r w:rsidRPr="0035289C">
        <w:rPr>
          <w:rFonts w:ascii="Times New Roman" w:hAnsi="Times New Roman" w:cs="Times New Roman"/>
          <w:sz w:val="24"/>
          <w:szCs w:val="24"/>
        </w:rPr>
        <w:t xml:space="preserve"> </w:t>
      </w:r>
    </w:p>
    <w:p w:rsidR="0035289C" w:rsidRPr="0035289C" w:rsidRDefault="0035289C" w:rsidP="0035289C">
      <w:pPr>
        <w:jc w:val="center"/>
        <w:rPr>
          <w:rFonts w:ascii="Times New Roman" w:hAnsi="Times New Roman" w:cs="Times New Roman"/>
          <w:b/>
          <w:sz w:val="28"/>
          <w:szCs w:val="28"/>
        </w:rPr>
      </w:pPr>
      <w:r w:rsidRPr="0035289C">
        <w:rPr>
          <w:rFonts w:ascii="Times New Roman" w:hAnsi="Times New Roman" w:cs="Times New Roman"/>
          <w:b/>
          <w:sz w:val="28"/>
          <w:szCs w:val="28"/>
        </w:rPr>
        <w:t>Форма заявки на подключение к системе теплоснабжени</w:t>
      </w:r>
      <w:r w:rsidR="00344827">
        <w:rPr>
          <w:rFonts w:ascii="Times New Roman" w:hAnsi="Times New Roman" w:cs="Times New Roman"/>
          <w:b/>
          <w:sz w:val="28"/>
          <w:szCs w:val="28"/>
        </w:rPr>
        <w:t>я</w:t>
      </w:r>
    </w:p>
    <w:p w:rsidR="0035289C" w:rsidRDefault="0035289C" w:rsidP="00340A34">
      <w:pPr>
        <w:rPr>
          <w:rFonts w:ascii="Times New Roman" w:hAnsi="Times New Roman" w:cs="Times New Roman"/>
          <w:sz w:val="24"/>
          <w:szCs w:val="24"/>
        </w:rPr>
      </w:pPr>
    </w:p>
    <w:p w:rsidR="0035289C" w:rsidRDefault="0035289C" w:rsidP="00340A34">
      <w:pPr>
        <w:rPr>
          <w:rFonts w:ascii="Times New Roman" w:hAnsi="Times New Roman" w:cs="Times New Roman"/>
          <w:sz w:val="24"/>
          <w:szCs w:val="24"/>
        </w:rPr>
      </w:pPr>
    </w:p>
    <w:p w:rsidR="0035289C" w:rsidRDefault="0035289C" w:rsidP="0035289C">
      <w:pPr>
        <w:jc w:val="both"/>
        <w:rPr>
          <w:sz w:val="25"/>
          <w:szCs w:val="25"/>
        </w:rPr>
      </w:pPr>
    </w:p>
    <w:p w:rsidR="0035289C" w:rsidRDefault="0035289C" w:rsidP="0035289C">
      <w:pPr>
        <w:ind w:left="4536"/>
        <w:jc w:val="right"/>
        <w:rPr>
          <w:sz w:val="25"/>
          <w:szCs w:val="25"/>
        </w:rPr>
      </w:pPr>
      <w:r>
        <w:rPr>
          <w:sz w:val="25"/>
          <w:szCs w:val="25"/>
        </w:rPr>
        <w:t>Директору ООО «Теплоцентраль»</w:t>
      </w:r>
    </w:p>
    <w:p w:rsidR="0035289C" w:rsidRPr="00AF5A82" w:rsidRDefault="0035289C" w:rsidP="0035289C">
      <w:pPr>
        <w:ind w:left="4536"/>
        <w:jc w:val="right"/>
        <w:rPr>
          <w:b/>
          <w:sz w:val="24"/>
          <w:szCs w:val="24"/>
        </w:rPr>
      </w:pPr>
      <w:proofErr w:type="spellStart"/>
      <w:r>
        <w:rPr>
          <w:sz w:val="25"/>
          <w:szCs w:val="25"/>
        </w:rPr>
        <w:t>Дергунову</w:t>
      </w:r>
      <w:proofErr w:type="spellEnd"/>
      <w:r>
        <w:rPr>
          <w:sz w:val="25"/>
          <w:szCs w:val="25"/>
        </w:rPr>
        <w:t xml:space="preserve"> А.Ю.</w:t>
      </w:r>
    </w:p>
    <w:p w:rsidR="0035289C" w:rsidRPr="00AF5A82" w:rsidRDefault="0035289C" w:rsidP="0035289C">
      <w:pPr>
        <w:jc w:val="right"/>
        <w:rPr>
          <w:b/>
          <w:sz w:val="24"/>
          <w:szCs w:val="24"/>
        </w:rPr>
      </w:pPr>
    </w:p>
    <w:p w:rsidR="0035289C" w:rsidRPr="00AF5A82" w:rsidRDefault="0035289C" w:rsidP="0035289C">
      <w:pPr>
        <w:jc w:val="center"/>
        <w:rPr>
          <w:b/>
          <w:sz w:val="24"/>
          <w:szCs w:val="24"/>
        </w:rPr>
      </w:pPr>
    </w:p>
    <w:p w:rsidR="0035289C" w:rsidRPr="00AF5A82" w:rsidRDefault="0035289C" w:rsidP="0035289C">
      <w:pPr>
        <w:jc w:val="center"/>
        <w:rPr>
          <w:b/>
          <w:sz w:val="24"/>
          <w:szCs w:val="24"/>
        </w:rPr>
      </w:pPr>
      <w:r w:rsidRPr="00AF5A82">
        <w:rPr>
          <w:b/>
          <w:sz w:val="24"/>
          <w:szCs w:val="24"/>
        </w:rPr>
        <w:t>Заявка на подключение к системе теплоснабжения</w:t>
      </w:r>
    </w:p>
    <w:p w:rsidR="0035289C" w:rsidRPr="00AF5A82" w:rsidRDefault="0035289C" w:rsidP="0035289C">
      <w:pPr>
        <w:jc w:val="center"/>
        <w:rPr>
          <w:b/>
          <w:sz w:val="24"/>
          <w:szCs w:val="24"/>
        </w:rPr>
      </w:pPr>
    </w:p>
    <w:p w:rsidR="0035289C" w:rsidRPr="00AF5A82" w:rsidRDefault="0035289C" w:rsidP="0035289C">
      <w:pPr>
        <w:jc w:val="center"/>
        <w:rPr>
          <w:b/>
          <w:sz w:val="24"/>
          <w:szCs w:val="24"/>
        </w:rPr>
      </w:pPr>
    </w:p>
    <w:p w:rsidR="0035289C" w:rsidRPr="00AF5A82" w:rsidRDefault="0035289C" w:rsidP="0035289C">
      <w:pPr>
        <w:rPr>
          <w:sz w:val="24"/>
          <w:szCs w:val="24"/>
        </w:rPr>
      </w:pPr>
      <w:r w:rsidRPr="00AF5A82">
        <w:rPr>
          <w:sz w:val="24"/>
          <w:szCs w:val="24"/>
        </w:rPr>
        <w:t>______________________________________________________________________________________</w:t>
      </w:r>
    </w:p>
    <w:p w:rsidR="0035289C" w:rsidRPr="00AF5A82" w:rsidRDefault="0035289C" w:rsidP="0035289C">
      <w:pPr>
        <w:rPr>
          <w:sz w:val="24"/>
          <w:szCs w:val="24"/>
        </w:rPr>
      </w:pPr>
    </w:p>
    <w:p w:rsidR="0035289C" w:rsidRPr="00AF5A82" w:rsidRDefault="0035289C" w:rsidP="0035289C">
      <w:pPr>
        <w:rPr>
          <w:sz w:val="24"/>
          <w:szCs w:val="24"/>
        </w:rPr>
      </w:pPr>
      <w:r w:rsidRPr="00AF5A82">
        <w:rPr>
          <w:sz w:val="24"/>
          <w:szCs w:val="24"/>
        </w:rPr>
        <w:t>______________________________________________________________________________________</w:t>
      </w:r>
    </w:p>
    <w:p w:rsidR="0035289C" w:rsidRPr="00AF5A82" w:rsidRDefault="0035289C" w:rsidP="0035289C">
      <w:pPr>
        <w:jc w:val="both"/>
      </w:pPr>
      <w:r w:rsidRPr="00AF5A82">
        <w:rPr>
          <w:rFonts w:eastAsiaTheme="majorEastAsia"/>
          <w:bCs/>
          <w:iCs/>
        </w:rPr>
        <w:t>(</w:t>
      </w:r>
      <w:r>
        <w:rPr>
          <w:rFonts w:eastAsiaTheme="majorEastAsia"/>
          <w:bCs/>
          <w:iCs/>
        </w:rPr>
        <w:t xml:space="preserve">для юридических лиц - </w:t>
      </w:r>
      <w:r w:rsidRPr="00AF5A82">
        <w:rPr>
          <w:rFonts w:eastAsiaTheme="majorEastAsia"/>
          <w:bCs/>
          <w:iCs/>
        </w:rPr>
        <w:t>полное наимен</w:t>
      </w:r>
      <w:r>
        <w:rPr>
          <w:rFonts w:eastAsiaTheme="majorEastAsia"/>
          <w:bCs/>
          <w:iCs/>
        </w:rPr>
        <w:t>ование организации</w:t>
      </w:r>
      <w:r w:rsidRPr="00AF5A82">
        <w:rPr>
          <w:rFonts w:eastAsiaTheme="majorEastAsia"/>
          <w:bCs/>
          <w:iCs/>
        </w:rPr>
        <w:t>, дата и номер записи</w:t>
      </w:r>
      <w:r>
        <w:rPr>
          <w:rFonts w:eastAsiaTheme="majorEastAsia"/>
          <w:bCs/>
          <w:iCs/>
        </w:rPr>
        <w:t xml:space="preserve"> о включении</w:t>
      </w:r>
      <w:r w:rsidRPr="00AF5A82">
        <w:rPr>
          <w:rFonts w:eastAsiaTheme="majorEastAsia"/>
          <w:bCs/>
          <w:iCs/>
        </w:rPr>
        <w:t xml:space="preserve"> в ЕГРЮЛ,</w:t>
      </w:r>
      <w:r>
        <w:rPr>
          <w:rFonts w:eastAsiaTheme="majorEastAsia"/>
          <w:bCs/>
          <w:iCs/>
        </w:rPr>
        <w:t xml:space="preserve"> для индивидуальных предпринимателей – ФИО, дата и номер записи о включении в ЕГРИП, для физических лиц</w:t>
      </w:r>
      <w:r w:rsidRPr="00AF5A82">
        <w:rPr>
          <w:rFonts w:eastAsiaTheme="majorEastAsia"/>
          <w:bCs/>
          <w:iCs/>
        </w:rPr>
        <w:t xml:space="preserve"> – ФИО, серия, номер и</w:t>
      </w:r>
      <w:r>
        <w:rPr>
          <w:rFonts w:eastAsiaTheme="majorEastAsia"/>
          <w:bCs/>
          <w:iCs/>
        </w:rPr>
        <w:t xml:space="preserve"> дата выдачи паспорта или иного документа</w:t>
      </w:r>
      <w:r w:rsidRPr="00AF5A82">
        <w:rPr>
          <w:rFonts w:eastAsiaTheme="majorEastAsia"/>
          <w:bCs/>
          <w:iCs/>
        </w:rPr>
        <w:t>, удостоверяющего личност</w:t>
      </w:r>
      <w:r>
        <w:rPr>
          <w:rFonts w:eastAsiaTheme="majorEastAsia"/>
          <w:bCs/>
          <w:iCs/>
        </w:rPr>
        <w:t>ь</w:t>
      </w:r>
      <w:r w:rsidRPr="00AF5A82">
        <w:rPr>
          <w:rFonts w:eastAsiaTheme="majorEastAsia"/>
          <w:bCs/>
          <w:iCs/>
        </w:rPr>
        <w:t>, почтовый адрес</w:t>
      </w:r>
      <w:r>
        <w:rPr>
          <w:rFonts w:eastAsiaTheme="majorEastAsia"/>
          <w:bCs/>
          <w:iCs/>
        </w:rPr>
        <w:t>, телефон, факс, адрес электронной почты</w:t>
      </w:r>
      <w:r w:rsidRPr="00AF5A82">
        <w:rPr>
          <w:rFonts w:eastAsiaTheme="majorEastAsia"/>
          <w:bCs/>
          <w:iCs/>
        </w:rPr>
        <w:t>)</w:t>
      </w:r>
    </w:p>
    <w:p w:rsidR="0035289C" w:rsidRPr="00AF5A82" w:rsidRDefault="0035289C" w:rsidP="0035289C">
      <w:pPr>
        <w:rPr>
          <w:sz w:val="24"/>
          <w:szCs w:val="24"/>
        </w:rPr>
      </w:pPr>
    </w:p>
    <w:p w:rsidR="0035289C" w:rsidRPr="00AF5A82" w:rsidRDefault="0035289C" w:rsidP="0035289C">
      <w:pPr>
        <w:jc w:val="both"/>
        <w:rPr>
          <w:sz w:val="24"/>
          <w:szCs w:val="24"/>
        </w:rPr>
      </w:pPr>
      <w:r w:rsidRPr="00AF5A82">
        <w:rPr>
          <w:rFonts w:eastAsiaTheme="majorEastAsia"/>
          <w:bCs/>
          <w:iCs/>
          <w:sz w:val="24"/>
          <w:szCs w:val="24"/>
        </w:rPr>
        <w:t>с целью подключения к системе теплоснабжения</w:t>
      </w:r>
      <w:r>
        <w:rPr>
          <w:rFonts w:eastAsiaTheme="majorEastAsia"/>
          <w:bCs/>
          <w:iCs/>
          <w:sz w:val="24"/>
          <w:szCs w:val="24"/>
        </w:rPr>
        <w:t xml:space="preserve"> </w:t>
      </w:r>
      <w:proofErr w:type="gramStart"/>
      <w:r>
        <w:rPr>
          <w:rFonts w:eastAsiaTheme="majorEastAsia"/>
          <w:bCs/>
          <w:iCs/>
          <w:sz w:val="24"/>
          <w:szCs w:val="24"/>
        </w:rPr>
        <w:t xml:space="preserve">строящегося  </w:t>
      </w:r>
      <w:r w:rsidRPr="00AF5A82">
        <w:rPr>
          <w:rFonts w:eastAsiaTheme="majorEastAsia"/>
          <w:bCs/>
          <w:iCs/>
          <w:sz w:val="24"/>
          <w:szCs w:val="24"/>
        </w:rPr>
        <w:t>объекта</w:t>
      </w:r>
      <w:proofErr w:type="gramEnd"/>
      <w:r w:rsidRPr="00AF5A82">
        <w:rPr>
          <w:rFonts w:eastAsiaTheme="majorEastAsia"/>
          <w:bCs/>
          <w:iCs/>
          <w:sz w:val="24"/>
          <w:szCs w:val="24"/>
        </w:rPr>
        <w:t xml:space="preserve"> капитального строительства__________________________________________</w:t>
      </w:r>
      <w:r>
        <w:rPr>
          <w:rFonts w:eastAsiaTheme="majorEastAsia"/>
          <w:bCs/>
          <w:iCs/>
          <w:sz w:val="24"/>
          <w:szCs w:val="24"/>
        </w:rPr>
        <w:t>________________________________</w:t>
      </w:r>
    </w:p>
    <w:p w:rsidR="0035289C" w:rsidRPr="00791442" w:rsidRDefault="0035289C" w:rsidP="0035289C">
      <w:pPr>
        <w:jc w:val="center"/>
        <w:rPr>
          <w:sz w:val="16"/>
          <w:szCs w:val="16"/>
        </w:rPr>
      </w:pPr>
      <w:r w:rsidRPr="00AF5A82">
        <w:rPr>
          <w:rFonts w:eastAsiaTheme="majorEastAsia"/>
          <w:bCs/>
          <w:iCs/>
        </w:rPr>
        <w:t>(</w:t>
      </w:r>
      <w:r w:rsidRPr="00791442">
        <w:rPr>
          <w:rFonts w:eastAsiaTheme="majorEastAsia"/>
          <w:bCs/>
          <w:iCs/>
          <w:sz w:val="16"/>
          <w:szCs w:val="16"/>
        </w:rPr>
        <w:t>подробно: наименование объекта, отдельных зданий, сооружений, помещений в составе объекта, этажность, тепловых сетей)</w:t>
      </w:r>
    </w:p>
    <w:p w:rsidR="0035289C" w:rsidRPr="00AF5A82" w:rsidRDefault="0035289C" w:rsidP="0035289C">
      <w:pPr>
        <w:tabs>
          <w:tab w:val="center" w:pos="4677"/>
          <w:tab w:val="right" w:pos="9355"/>
        </w:tabs>
        <w:jc w:val="both"/>
        <w:rPr>
          <w:sz w:val="24"/>
          <w:szCs w:val="24"/>
        </w:rPr>
      </w:pPr>
      <w:r w:rsidRPr="00AF5A82">
        <w:rPr>
          <w:sz w:val="24"/>
          <w:szCs w:val="24"/>
        </w:rPr>
        <w:t>расположенного по адресу: ______________________________________________________________</w:t>
      </w:r>
    </w:p>
    <w:p w:rsidR="0035289C" w:rsidRPr="00791442" w:rsidRDefault="0035289C" w:rsidP="0035289C">
      <w:pPr>
        <w:tabs>
          <w:tab w:val="center" w:pos="4677"/>
          <w:tab w:val="right" w:pos="9355"/>
        </w:tabs>
        <w:jc w:val="center"/>
        <w:rPr>
          <w:sz w:val="16"/>
          <w:szCs w:val="16"/>
        </w:rPr>
      </w:pPr>
      <w:r w:rsidRPr="00791442">
        <w:rPr>
          <w:sz w:val="16"/>
          <w:szCs w:val="16"/>
        </w:rPr>
        <w:t>(адрес или место расположения объекта, отдельных зданий, сооружений, помещений в составе объекта, информация о предельных параметрах разрешенного строительства)</w:t>
      </w:r>
    </w:p>
    <w:p w:rsidR="0035289C" w:rsidRPr="00AF5A82" w:rsidRDefault="0035289C" w:rsidP="0035289C">
      <w:pPr>
        <w:jc w:val="both"/>
        <w:rPr>
          <w:sz w:val="24"/>
          <w:szCs w:val="24"/>
        </w:rPr>
      </w:pPr>
      <w:r w:rsidRPr="00AF5A82">
        <w:rPr>
          <w:sz w:val="24"/>
          <w:szCs w:val="24"/>
        </w:rPr>
        <w:t xml:space="preserve">на земельном участке с кадастровым номером_______________________________, принадлежащем на </w:t>
      </w:r>
      <w:proofErr w:type="gramStart"/>
      <w:r w:rsidRPr="00AF5A82">
        <w:rPr>
          <w:sz w:val="24"/>
          <w:szCs w:val="24"/>
        </w:rPr>
        <w:t>основании:_</w:t>
      </w:r>
      <w:proofErr w:type="gramEnd"/>
      <w:r w:rsidRPr="00AF5A82">
        <w:rPr>
          <w:sz w:val="24"/>
          <w:szCs w:val="24"/>
        </w:rPr>
        <w:t>_________________________________________________________________________</w:t>
      </w:r>
    </w:p>
    <w:p w:rsidR="0035289C" w:rsidRPr="00AF5A82" w:rsidRDefault="0035289C" w:rsidP="0035289C">
      <w:pPr>
        <w:jc w:val="both"/>
        <w:rPr>
          <w:sz w:val="24"/>
          <w:szCs w:val="24"/>
        </w:rPr>
      </w:pPr>
      <w:r w:rsidRPr="00AF5A82">
        <w:rPr>
          <w:rFonts w:eastAsiaTheme="majorEastAsia"/>
          <w:bCs/>
          <w:iCs/>
        </w:rPr>
        <w:t>(реквизиты правоустанавливающих документов на земельный участок, информация о границах земельного участка, информация о виде разрешенного использования земельного участка)</w:t>
      </w:r>
    </w:p>
    <w:p w:rsidR="0035289C" w:rsidRPr="00AF5A82" w:rsidRDefault="0035289C" w:rsidP="0035289C">
      <w:pPr>
        <w:jc w:val="both"/>
        <w:rPr>
          <w:sz w:val="24"/>
          <w:szCs w:val="24"/>
        </w:rPr>
      </w:pPr>
    </w:p>
    <w:p w:rsidR="0035289C" w:rsidRPr="00AF5A82" w:rsidRDefault="0035289C" w:rsidP="0035289C">
      <w:pPr>
        <w:jc w:val="both"/>
        <w:rPr>
          <w:sz w:val="24"/>
          <w:szCs w:val="24"/>
        </w:rPr>
      </w:pPr>
      <w:r w:rsidRPr="00AF5A82">
        <w:rPr>
          <w:rFonts w:eastAsiaTheme="majorEastAsia"/>
          <w:bCs/>
          <w:iCs/>
          <w:sz w:val="24"/>
          <w:szCs w:val="24"/>
        </w:rPr>
        <w:t>просит заключить Договор о подключении к системе теплоснабжения и выдать Условия подключения внутриплощадочных и внутриплощадочных и (или) внутридомовых сетей и оборудования Объекта к подключению (Условия подключения).</w:t>
      </w:r>
    </w:p>
    <w:p w:rsidR="0035289C" w:rsidRPr="00AF5A82" w:rsidRDefault="0035289C" w:rsidP="0035289C">
      <w:pPr>
        <w:tabs>
          <w:tab w:val="center" w:pos="4677"/>
          <w:tab w:val="right" w:pos="9355"/>
        </w:tabs>
        <w:ind w:firstLine="709"/>
        <w:jc w:val="both"/>
        <w:rPr>
          <w:b/>
          <w:sz w:val="24"/>
          <w:szCs w:val="24"/>
        </w:rPr>
      </w:pPr>
    </w:p>
    <w:p w:rsidR="0035289C" w:rsidRPr="00766760" w:rsidRDefault="0035289C" w:rsidP="0035289C">
      <w:pPr>
        <w:tabs>
          <w:tab w:val="center" w:pos="4677"/>
          <w:tab w:val="right" w:pos="9355"/>
        </w:tabs>
        <w:jc w:val="both"/>
        <w:rPr>
          <w:b/>
          <w:sz w:val="24"/>
          <w:szCs w:val="24"/>
        </w:rPr>
      </w:pPr>
      <w:r w:rsidRPr="00766760">
        <w:rPr>
          <w:b/>
          <w:sz w:val="24"/>
          <w:szCs w:val="24"/>
        </w:rPr>
        <w:t>Основные характеристики Объекта:</w:t>
      </w:r>
    </w:p>
    <w:p w:rsidR="0035289C" w:rsidRPr="00766760" w:rsidRDefault="0035289C" w:rsidP="0035289C">
      <w:pPr>
        <w:tabs>
          <w:tab w:val="center" w:pos="4677"/>
          <w:tab w:val="right" w:pos="9355"/>
        </w:tabs>
        <w:ind w:firstLine="709"/>
        <w:jc w:val="both"/>
        <w:rPr>
          <w:b/>
          <w:sz w:val="24"/>
          <w:szCs w:val="24"/>
        </w:rPr>
      </w:pPr>
    </w:p>
    <w:p w:rsidR="0035289C" w:rsidRPr="00AF5A82" w:rsidRDefault="0035289C" w:rsidP="0035289C">
      <w:pPr>
        <w:numPr>
          <w:ilvl w:val="0"/>
          <w:numId w:val="1"/>
        </w:numPr>
        <w:tabs>
          <w:tab w:val="center" w:pos="4677"/>
          <w:tab w:val="right" w:pos="9355"/>
        </w:tabs>
        <w:spacing w:after="0" w:line="240" w:lineRule="auto"/>
        <w:jc w:val="both"/>
        <w:rPr>
          <w:sz w:val="24"/>
          <w:szCs w:val="24"/>
        </w:rPr>
      </w:pPr>
      <w:r w:rsidRPr="00AF5A82">
        <w:rPr>
          <w:sz w:val="24"/>
          <w:szCs w:val="24"/>
        </w:rPr>
        <w:t xml:space="preserve">Номер и дата выдачи технических условий (если выдавались </w:t>
      </w:r>
      <w:r>
        <w:rPr>
          <w:sz w:val="24"/>
          <w:szCs w:val="24"/>
        </w:rPr>
        <w:t xml:space="preserve">ранее в соответствии с </w:t>
      </w:r>
      <w:r w:rsidRPr="00AF5A82">
        <w:rPr>
          <w:sz w:val="24"/>
          <w:szCs w:val="24"/>
        </w:rPr>
        <w:t xml:space="preserve">законодательством о градостроительной </w:t>
      </w:r>
      <w:proofErr w:type="gramStart"/>
      <w:r w:rsidRPr="00AF5A82">
        <w:rPr>
          <w:sz w:val="24"/>
          <w:szCs w:val="24"/>
        </w:rPr>
        <w:t>деятельности)  _</w:t>
      </w:r>
      <w:proofErr w:type="gramEnd"/>
      <w:r w:rsidRPr="00AF5A82">
        <w:rPr>
          <w:sz w:val="24"/>
          <w:szCs w:val="24"/>
        </w:rPr>
        <w:t>__________________________________</w:t>
      </w:r>
    </w:p>
    <w:p w:rsidR="0035289C" w:rsidRPr="00AF5A82" w:rsidRDefault="0035289C" w:rsidP="0035289C">
      <w:pPr>
        <w:tabs>
          <w:tab w:val="center" w:pos="4677"/>
          <w:tab w:val="right" w:pos="9355"/>
        </w:tabs>
        <w:ind w:left="360"/>
        <w:rPr>
          <w:sz w:val="24"/>
          <w:szCs w:val="24"/>
        </w:rPr>
      </w:pPr>
    </w:p>
    <w:p w:rsidR="0035289C" w:rsidRPr="00766760" w:rsidRDefault="0035289C" w:rsidP="0035289C">
      <w:pPr>
        <w:numPr>
          <w:ilvl w:val="0"/>
          <w:numId w:val="1"/>
        </w:numPr>
        <w:tabs>
          <w:tab w:val="center" w:pos="4677"/>
          <w:tab w:val="right" w:pos="9355"/>
        </w:tabs>
        <w:spacing w:after="0" w:line="240" w:lineRule="auto"/>
        <w:rPr>
          <w:sz w:val="24"/>
          <w:szCs w:val="24"/>
        </w:rPr>
      </w:pPr>
      <w:r w:rsidRPr="00766760">
        <w:rPr>
          <w:sz w:val="24"/>
          <w:szCs w:val="24"/>
        </w:rPr>
        <w:t>Подключаемая тепловая нагрузка объекта: _____________________________________________</w:t>
      </w:r>
      <w:r>
        <w:rPr>
          <w:sz w:val="24"/>
          <w:szCs w:val="24"/>
        </w:rPr>
        <w:t>___</w:t>
      </w:r>
    </w:p>
    <w:p w:rsidR="0035289C" w:rsidRPr="00766760" w:rsidRDefault="0035289C" w:rsidP="0035289C">
      <w:pPr>
        <w:tabs>
          <w:tab w:val="center" w:pos="4677"/>
          <w:tab w:val="right" w:pos="9355"/>
        </w:tabs>
        <w:rPr>
          <w:sz w:val="24"/>
          <w:szCs w:val="24"/>
        </w:rPr>
      </w:pPr>
      <w:r w:rsidRPr="00766760">
        <w:rPr>
          <w:sz w:val="24"/>
          <w:szCs w:val="24"/>
        </w:rPr>
        <w:tab/>
      </w:r>
    </w:p>
    <w:p w:rsidR="0035289C" w:rsidRPr="00766760" w:rsidRDefault="0035289C" w:rsidP="0035289C">
      <w:pPr>
        <w:tabs>
          <w:tab w:val="center" w:pos="4677"/>
          <w:tab w:val="right" w:pos="9355"/>
        </w:tabs>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417"/>
        <w:gridCol w:w="1560"/>
        <w:gridCol w:w="1701"/>
        <w:gridCol w:w="1701"/>
        <w:gridCol w:w="1275"/>
      </w:tblGrid>
      <w:tr w:rsidR="0035289C" w:rsidRPr="00844B96" w:rsidTr="003D0018">
        <w:trPr>
          <w:cantSplit/>
          <w:trHeight w:val="346"/>
        </w:trPr>
        <w:tc>
          <w:tcPr>
            <w:tcW w:w="1951" w:type="dxa"/>
            <w:vMerge w:val="restart"/>
          </w:tcPr>
          <w:p w:rsidR="0035289C" w:rsidRPr="00D048B8" w:rsidRDefault="0035289C" w:rsidP="003D0018">
            <w:pPr>
              <w:tabs>
                <w:tab w:val="center" w:pos="4677"/>
                <w:tab w:val="right" w:pos="9355"/>
              </w:tabs>
              <w:jc w:val="center"/>
            </w:pPr>
            <w:r w:rsidRPr="00D048B8">
              <w:t xml:space="preserve">Вид </w:t>
            </w:r>
          </w:p>
          <w:p w:rsidR="0035289C" w:rsidRPr="00D048B8" w:rsidRDefault="0035289C" w:rsidP="003D0018">
            <w:pPr>
              <w:tabs>
                <w:tab w:val="center" w:pos="4677"/>
                <w:tab w:val="right" w:pos="9355"/>
              </w:tabs>
              <w:jc w:val="center"/>
              <w:rPr>
                <w:sz w:val="24"/>
                <w:szCs w:val="24"/>
              </w:rPr>
            </w:pPr>
            <w:r w:rsidRPr="00D048B8">
              <w:t>объекта (жилое/нежилое)</w:t>
            </w:r>
          </w:p>
        </w:tc>
        <w:tc>
          <w:tcPr>
            <w:tcW w:w="8930" w:type="dxa"/>
            <w:gridSpan w:val="6"/>
          </w:tcPr>
          <w:p w:rsidR="0035289C" w:rsidRPr="00AF5A82" w:rsidRDefault="0035289C" w:rsidP="003D0018">
            <w:pPr>
              <w:tabs>
                <w:tab w:val="center" w:pos="4677"/>
                <w:tab w:val="right" w:pos="9355"/>
              </w:tabs>
              <w:jc w:val="center"/>
              <w:rPr>
                <w:sz w:val="24"/>
                <w:szCs w:val="24"/>
              </w:rPr>
            </w:pPr>
            <w:r w:rsidRPr="00AF5A82">
              <w:rPr>
                <w:sz w:val="24"/>
                <w:szCs w:val="24"/>
              </w:rPr>
              <w:t xml:space="preserve">Тепловая нагрузка (Гкал/ч) и расход теплоносителя (т/ч) </w:t>
            </w:r>
          </w:p>
        </w:tc>
      </w:tr>
      <w:tr w:rsidR="0035289C" w:rsidRPr="00766760" w:rsidTr="003D0018">
        <w:trPr>
          <w:cantSplit/>
          <w:trHeight w:val="240"/>
        </w:trPr>
        <w:tc>
          <w:tcPr>
            <w:tcW w:w="1951" w:type="dxa"/>
            <w:vMerge/>
            <w:vAlign w:val="bottom"/>
          </w:tcPr>
          <w:p w:rsidR="0035289C" w:rsidRPr="00AF5A82" w:rsidRDefault="0035289C" w:rsidP="003D0018">
            <w:pPr>
              <w:tabs>
                <w:tab w:val="center" w:pos="4677"/>
                <w:tab w:val="right" w:pos="9355"/>
              </w:tabs>
              <w:rPr>
                <w:sz w:val="24"/>
                <w:szCs w:val="24"/>
              </w:rPr>
            </w:pPr>
          </w:p>
        </w:tc>
        <w:tc>
          <w:tcPr>
            <w:tcW w:w="1276" w:type="dxa"/>
            <w:vMerge w:val="restart"/>
            <w:vAlign w:val="center"/>
          </w:tcPr>
          <w:p w:rsidR="0035289C" w:rsidRPr="00766760" w:rsidRDefault="0035289C" w:rsidP="003D0018">
            <w:pPr>
              <w:tabs>
                <w:tab w:val="center" w:pos="4677"/>
                <w:tab w:val="right" w:pos="9355"/>
              </w:tabs>
              <w:jc w:val="center"/>
              <w:rPr>
                <w:sz w:val="24"/>
                <w:szCs w:val="24"/>
              </w:rPr>
            </w:pPr>
            <w:r w:rsidRPr="00766760">
              <w:rPr>
                <w:sz w:val="24"/>
                <w:szCs w:val="24"/>
              </w:rPr>
              <w:t>Общая</w:t>
            </w:r>
          </w:p>
        </w:tc>
        <w:tc>
          <w:tcPr>
            <w:tcW w:w="1417" w:type="dxa"/>
            <w:vMerge w:val="restart"/>
            <w:vAlign w:val="center"/>
          </w:tcPr>
          <w:p w:rsidR="0035289C" w:rsidRPr="00766760" w:rsidRDefault="0035289C" w:rsidP="003D0018">
            <w:pPr>
              <w:tabs>
                <w:tab w:val="center" w:pos="4677"/>
                <w:tab w:val="right" w:pos="9355"/>
              </w:tabs>
              <w:jc w:val="center"/>
              <w:rPr>
                <w:sz w:val="24"/>
                <w:szCs w:val="24"/>
              </w:rPr>
            </w:pPr>
            <w:r w:rsidRPr="00766760">
              <w:rPr>
                <w:sz w:val="24"/>
                <w:szCs w:val="24"/>
              </w:rPr>
              <w:t>Отопление</w:t>
            </w:r>
          </w:p>
        </w:tc>
        <w:tc>
          <w:tcPr>
            <w:tcW w:w="1560" w:type="dxa"/>
            <w:vMerge w:val="restart"/>
            <w:vAlign w:val="center"/>
          </w:tcPr>
          <w:p w:rsidR="0035289C" w:rsidRPr="00766760" w:rsidRDefault="0035289C" w:rsidP="003D0018">
            <w:pPr>
              <w:tabs>
                <w:tab w:val="center" w:pos="4677"/>
                <w:tab w:val="right" w:pos="9355"/>
              </w:tabs>
              <w:jc w:val="center"/>
              <w:rPr>
                <w:sz w:val="24"/>
                <w:szCs w:val="24"/>
              </w:rPr>
            </w:pPr>
            <w:r w:rsidRPr="00766760">
              <w:rPr>
                <w:sz w:val="24"/>
                <w:szCs w:val="24"/>
              </w:rPr>
              <w:t>Вентиляция</w:t>
            </w:r>
          </w:p>
        </w:tc>
        <w:tc>
          <w:tcPr>
            <w:tcW w:w="3402" w:type="dxa"/>
            <w:gridSpan w:val="2"/>
            <w:vAlign w:val="center"/>
          </w:tcPr>
          <w:p w:rsidR="0035289C" w:rsidRPr="00766760" w:rsidRDefault="0035289C" w:rsidP="003D0018">
            <w:pPr>
              <w:tabs>
                <w:tab w:val="center" w:pos="4677"/>
                <w:tab w:val="right" w:pos="9355"/>
              </w:tabs>
              <w:jc w:val="center"/>
              <w:rPr>
                <w:sz w:val="24"/>
                <w:szCs w:val="24"/>
              </w:rPr>
            </w:pPr>
            <w:r w:rsidRPr="00766760">
              <w:rPr>
                <w:sz w:val="24"/>
                <w:szCs w:val="24"/>
              </w:rPr>
              <w:t>Горячее водоснабжение</w:t>
            </w:r>
          </w:p>
        </w:tc>
        <w:tc>
          <w:tcPr>
            <w:tcW w:w="1275" w:type="dxa"/>
            <w:vMerge w:val="restart"/>
            <w:vAlign w:val="center"/>
          </w:tcPr>
          <w:p w:rsidR="0035289C" w:rsidRPr="00766760" w:rsidRDefault="0035289C" w:rsidP="003D0018">
            <w:pPr>
              <w:tabs>
                <w:tab w:val="center" w:pos="4677"/>
                <w:tab w:val="right" w:pos="9355"/>
              </w:tabs>
              <w:jc w:val="center"/>
              <w:rPr>
                <w:sz w:val="24"/>
                <w:szCs w:val="24"/>
              </w:rPr>
            </w:pPr>
            <w:r w:rsidRPr="00766760">
              <w:rPr>
                <w:sz w:val="24"/>
                <w:szCs w:val="24"/>
              </w:rPr>
              <w:t>Тех</w:t>
            </w:r>
            <w:r>
              <w:rPr>
                <w:sz w:val="24"/>
                <w:szCs w:val="24"/>
              </w:rPr>
              <w:t>нические</w:t>
            </w:r>
          </w:p>
          <w:p w:rsidR="0035289C" w:rsidRPr="00766760" w:rsidRDefault="0035289C" w:rsidP="003D0018">
            <w:pPr>
              <w:tabs>
                <w:tab w:val="center" w:pos="4677"/>
                <w:tab w:val="right" w:pos="9355"/>
              </w:tabs>
              <w:jc w:val="center"/>
              <w:rPr>
                <w:sz w:val="24"/>
                <w:szCs w:val="24"/>
              </w:rPr>
            </w:pPr>
            <w:r w:rsidRPr="00766760">
              <w:rPr>
                <w:sz w:val="24"/>
                <w:szCs w:val="24"/>
              </w:rPr>
              <w:t>нужды</w:t>
            </w:r>
          </w:p>
        </w:tc>
      </w:tr>
      <w:tr w:rsidR="0035289C" w:rsidRPr="00766760" w:rsidTr="003D0018">
        <w:trPr>
          <w:cantSplit/>
          <w:trHeight w:val="53"/>
        </w:trPr>
        <w:tc>
          <w:tcPr>
            <w:tcW w:w="1951" w:type="dxa"/>
            <w:vMerge/>
            <w:vAlign w:val="bottom"/>
          </w:tcPr>
          <w:p w:rsidR="0035289C" w:rsidRPr="00766760" w:rsidRDefault="0035289C" w:rsidP="003D0018">
            <w:pPr>
              <w:tabs>
                <w:tab w:val="center" w:pos="4677"/>
                <w:tab w:val="right" w:pos="9355"/>
              </w:tabs>
              <w:rPr>
                <w:sz w:val="24"/>
                <w:szCs w:val="24"/>
              </w:rPr>
            </w:pPr>
          </w:p>
        </w:tc>
        <w:tc>
          <w:tcPr>
            <w:tcW w:w="1276" w:type="dxa"/>
            <w:vMerge/>
            <w:vAlign w:val="center"/>
          </w:tcPr>
          <w:p w:rsidR="0035289C" w:rsidRPr="00766760" w:rsidRDefault="0035289C" w:rsidP="003D0018">
            <w:pPr>
              <w:tabs>
                <w:tab w:val="center" w:pos="4677"/>
                <w:tab w:val="right" w:pos="9355"/>
              </w:tabs>
              <w:jc w:val="center"/>
              <w:rPr>
                <w:sz w:val="24"/>
                <w:szCs w:val="24"/>
              </w:rPr>
            </w:pPr>
          </w:p>
        </w:tc>
        <w:tc>
          <w:tcPr>
            <w:tcW w:w="1417" w:type="dxa"/>
            <w:vMerge/>
            <w:vAlign w:val="center"/>
          </w:tcPr>
          <w:p w:rsidR="0035289C" w:rsidRPr="00766760" w:rsidRDefault="0035289C" w:rsidP="003D0018">
            <w:pPr>
              <w:tabs>
                <w:tab w:val="center" w:pos="4677"/>
                <w:tab w:val="right" w:pos="9355"/>
              </w:tabs>
              <w:jc w:val="center"/>
              <w:rPr>
                <w:sz w:val="24"/>
                <w:szCs w:val="24"/>
              </w:rPr>
            </w:pPr>
          </w:p>
        </w:tc>
        <w:tc>
          <w:tcPr>
            <w:tcW w:w="1560" w:type="dxa"/>
            <w:vMerge/>
            <w:vAlign w:val="center"/>
          </w:tcPr>
          <w:p w:rsidR="0035289C" w:rsidRPr="00766760" w:rsidRDefault="0035289C" w:rsidP="003D0018">
            <w:pPr>
              <w:tabs>
                <w:tab w:val="center" w:pos="4677"/>
                <w:tab w:val="right" w:pos="9355"/>
              </w:tabs>
              <w:jc w:val="center"/>
              <w:rPr>
                <w:sz w:val="24"/>
                <w:szCs w:val="24"/>
              </w:rPr>
            </w:pPr>
          </w:p>
        </w:tc>
        <w:tc>
          <w:tcPr>
            <w:tcW w:w="1701" w:type="dxa"/>
            <w:vAlign w:val="center"/>
          </w:tcPr>
          <w:p w:rsidR="0035289C" w:rsidRPr="00766760" w:rsidRDefault="0035289C" w:rsidP="003D0018">
            <w:pPr>
              <w:tabs>
                <w:tab w:val="center" w:pos="4677"/>
                <w:tab w:val="right" w:pos="9355"/>
              </w:tabs>
              <w:jc w:val="center"/>
              <w:rPr>
                <w:sz w:val="24"/>
                <w:szCs w:val="24"/>
              </w:rPr>
            </w:pPr>
            <w:r w:rsidRPr="00766760">
              <w:rPr>
                <w:sz w:val="24"/>
                <w:szCs w:val="24"/>
              </w:rPr>
              <w:t>среднечасовая</w:t>
            </w:r>
          </w:p>
        </w:tc>
        <w:tc>
          <w:tcPr>
            <w:tcW w:w="1701" w:type="dxa"/>
          </w:tcPr>
          <w:p w:rsidR="0035289C" w:rsidRPr="00766760" w:rsidRDefault="0035289C" w:rsidP="003D0018">
            <w:pPr>
              <w:tabs>
                <w:tab w:val="center" w:pos="4677"/>
                <w:tab w:val="right" w:pos="9355"/>
              </w:tabs>
              <w:jc w:val="center"/>
              <w:rPr>
                <w:sz w:val="24"/>
                <w:szCs w:val="24"/>
              </w:rPr>
            </w:pPr>
            <w:r w:rsidRPr="00766760">
              <w:rPr>
                <w:sz w:val="24"/>
                <w:szCs w:val="24"/>
              </w:rPr>
              <w:t>максимальная</w:t>
            </w:r>
          </w:p>
        </w:tc>
        <w:tc>
          <w:tcPr>
            <w:tcW w:w="1275" w:type="dxa"/>
            <w:vMerge/>
            <w:vAlign w:val="center"/>
          </w:tcPr>
          <w:p w:rsidR="0035289C" w:rsidRPr="00766760" w:rsidRDefault="0035289C" w:rsidP="003D0018">
            <w:pPr>
              <w:tabs>
                <w:tab w:val="center" w:pos="4677"/>
                <w:tab w:val="right" w:pos="9355"/>
              </w:tabs>
              <w:jc w:val="center"/>
              <w:rPr>
                <w:sz w:val="24"/>
                <w:szCs w:val="24"/>
              </w:rPr>
            </w:pPr>
          </w:p>
        </w:tc>
      </w:tr>
      <w:tr w:rsidR="0035289C" w:rsidRPr="00844B96" w:rsidTr="003D0018">
        <w:trPr>
          <w:trHeight w:val="292"/>
        </w:trPr>
        <w:tc>
          <w:tcPr>
            <w:tcW w:w="1951" w:type="dxa"/>
            <w:vAlign w:val="center"/>
          </w:tcPr>
          <w:p w:rsidR="0035289C" w:rsidRPr="00AF5A82" w:rsidRDefault="0035289C" w:rsidP="003D0018">
            <w:pPr>
              <w:tabs>
                <w:tab w:val="center" w:pos="4677"/>
                <w:tab w:val="right" w:pos="9355"/>
              </w:tabs>
              <w:rPr>
                <w:sz w:val="24"/>
                <w:szCs w:val="24"/>
              </w:rPr>
            </w:pPr>
          </w:p>
        </w:tc>
        <w:tc>
          <w:tcPr>
            <w:tcW w:w="1276" w:type="dxa"/>
            <w:vAlign w:val="center"/>
          </w:tcPr>
          <w:p w:rsidR="0035289C" w:rsidRPr="00AF5A82" w:rsidRDefault="0035289C" w:rsidP="003D0018">
            <w:pPr>
              <w:tabs>
                <w:tab w:val="center" w:pos="4677"/>
                <w:tab w:val="right" w:pos="9355"/>
              </w:tabs>
              <w:rPr>
                <w:sz w:val="24"/>
                <w:szCs w:val="24"/>
              </w:rPr>
            </w:pPr>
          </w:p>
        </w:tc>
        <w:tc>
          <w:tcPr>
            <w:tcW w:w="1417" w:type="dxa"/>
            <w:vAlign w:val="center"/>
          </w:tcPr>
          <w:p w:rsidR="0035289C" w:rsidRPr="00AF5A82" w:rsidRDefault="0035289C" w:rsidP="003D0018">
            <w:pPr>
              <w:tabs>
                <w:tab w:val="center" w:pos="4677"/>
                <w:tab w:val="right" w:pos="9355"/>
              </w:tabs>
              <w:rPr>
                <w:sz w:val="24"/>
                <w:szCs w:val="24"/>
              </w:rPr>
            </w:pPr>
          </w:p>
        </w:tc>
        <w:tc>
          <w:tcPr>
            <w:tcW w:w="1560" w:type="dxa"/>
            <w:vAlign w:val="center"/>
          </w:tcPr>
          <w:p w:rsidR="0035289C" w:rsidRPr="00AF5A82" w:rsidRDefault="0035289C" w:rsidP="003D0018">
            <w:pPr>
              <w:tabs>
                <w:tab w:val="center" w:pos="4677"/>
                <w:tab w:val="right" w:pos="9355"/>
              </w:tabs>
              <w:rPr>
                <w:sz w:val="24"/>
                <w:szCs w:val="24"/>
              </w:rPr>
            </w:pPr>
          </w:p>
        </w:tc>
        <w:tc>
          <w:tcPr>
            <w:tcW w:w="1701" w:type="dxa"/>
            <w:shd w:val="clear" w:color="auto" w:fill="auto"/>
            <w:vAlign w:val="center"/>
          </w:tcPr>
          <w:p w:rsidR="0035289C" w:rsidRPr="00AF5A82" w:rsidRDefault="0035289C" w:rsidP="003D0018">
            <w:pPr>
              <w:tabs>
                <w:tab w:val="center" w:pos="4677"/>
                <w:tab w:val="right" w:pos="9355"/>
              </w:tabs>
              <w:rPr>
                <w:sz w:val="24"/>
                <w:szCs w:val="24"/>
              </w:rPr>
            </w:pPr>
          </w:p>
        </w:tc>
        <w:tc>
          <w:tcPr>
            <w:tcW w:w="1701" w:type="dxa"/>
          </w:tcPr>
          <w:p w:rsidR="0035289C" w:rsidRPr="00AF5A82" w:rsidRDefault="0035289C" w:rsidP="003D0018">
            <w:pPr>
              <w:tabs>
                <w:tab w:val="center" w:pos="4677"/>
                <w:tab w:val="right" w:pos="9355"/>
              </w:tabs>
              <w:rPr>
                <w:sz w:val="24"/>
                <w:szCs w:val="24"/>
              </w:rPr>
            </w:pPr>
          </w:p>
        </w:tc>
        <w:tc>
          <w:tcPr>
            <w:tcW w:w="1275" w:type="dxa"/>
            <w:shd w:val="clear" w:color="auto" w:fill="auto"/>
            <w:vAlign w:val="center"/>
          </w:tcPr>
          <w:p w:rsidR="0035289C" w:rsidRPr="00AF5A82" w:rsidRDefault="0035289C" w:rsidP="003D0018">
            <w:pPr>
              <w:tabs>
                <w:tab w:val="center" w:pos="4677"/>
                <w:tab w:val="right" w:pos="9355"/>
              </w:tabs>
              <w:rPr>
                <w:sz w:val="24"/>
                <w:szCs w:val="24"/>
              </w:rPr>
            </w:pPr>
          </w:p>
        </w:tc>
      </w:tr>
      <w:tr w:rsidR="0035289C" w:rsidRPr="00766760" w:rsidTr="003D0018">
        <w:trPr>
          <w:trHeight w:val="292"/>
        </w:trPr>
        <w:tc>
          <w:tcPr>
            <w:tcW w:w="1951" w:type="dxa"/>
            <w:vAlign w:val="center"/>
          </w:tcPr>
          <w:p w:rsidR="0035289C" w:rsidRPr="00766760" w:rsidRDefault="0035289C" w:rsidP="003D0018">
            <w:pPr>
              <w:tabs>
                <w:tab w:val="center" w:pos="4677"/>
                <w:tab w:val="right" w:pos="9355"/>
              </w:tabs>
              <w:rPr>
                <w:sz w:val="24"/>
                <w:szCs w:val="24"/>
              </w:rPr>
            </w:pPr>
          </w:p>
        </w:tc>
        <w:tc>
          <w:tcPr>
            <w:tcW w:w="1276" w:type="dxa"/>
            <w:vAlign w:val="center"/>
          </w:tcPr>
          <w:p w:rsidR="0035289C" w:rsidRPr="00766760" w:rsidRDefault="0035289C" w:rsidP="003D0018">
            <w:pPr>
              <w:tabs>
                <w:tab w:val="center" w:pos="4677"/>
                <w:tab w:val="right" w:pos="9355"/>
              </w:tabs>
              <w:rPr>
                <w:sz w:val="24"/>
                <w:szCs w:val="24"/>
              </w:rPr>
            </w:pPr>
          </w:p>
        </w:tc>
        <w:tc>
          <w:tcPr>
            <w:tcW w:w="1417" w:type="dxa"/>
            <w:vAlign w:val="center"/>
          </w:tcPr>
          <w:p w:rsidR="0035289C" w:rsidRPr="00766760" w:rsidRDefault="0035289C" w:rsidP="003D0018">
            <w:pPr>
              <w:tabs>
                <w:tab w:val="center" w:pos="4677"/>
                <w:tab w:val="right" w:pos="9355"/>
              </w:tabs>
              <w:rPr>
                <w:sz w:val="24"/>
                <w:szCs w:val="24"/>
              </w:rPr>
            </w:pPr>
          </w:p>
        </w:tc>
        <w:tc>
          <w:tcPr>
            <w:tcW w:w="1560" w:type="dxa"/>
            <w:vAlign w:val="center"/>
          </w:tcPr>
          <w:p w:rsidR="0035289C" w:rsidRPr="00766760" w:rsidRDefault="0035289C" w:rsidP="003D0018">
            <w:pPr>
              <w:tabs>
                <w:tab w:val="center" w:pos="4677"/>
                <w:tab w:val="right" w:pos="9355"/>
              </w:tabs>
              <w:rPr>
                <w:sz w:val="24"/>
                <w:szCs w:val="24"/>
              </w:rPr>
            </w:pPr>
          </w:p>
        </w:tc>
        <w:tc>
          <w:tcPr>
            <w:tcW w:w="1701" w:type="dxa"/>
            <w:shd w:val="clear" w:color="auto" w:fill="auto"/>
            <w:vAlign w:val="center"/>
          </w:tcPr>
          <w:p w:rsidR="0035289C" w:rsidRPr="00766760" w:rsidRDefault="0035289C" w:rsidP="003D0018">
            <w:pPr>
              <w:tabs>
                <w:tab w:val="center" w:pos="4677"/>
                <w:tab w:val="right" w:pos="9355"/>
              </w:tabs>
              <w:rPr>
                <w:sz w:val="24"/>
                <w:szCs w:val="24"/>
              </w:rPr>
            </w:pPr>
          </w:p>
        </w:tc>
        <w:tc>
          <w:tcPr>
            <w:tcW w:w="1701" w:type="dxa"/>
          </w:tcPr>
          <w:p w:rsidR="0035289C" w:rsidRPr="00766760" w:rsidRDefault="0035289C" w:rsidP="003D0018">
            <w:pPr>
              <w:tabs>
                <w:tab w:val="center" w:pos="4677"/>
                <w:tab w:val="right" w:pos="9355"/>
              </w:tabs>
              <w:rPr>
                <w:sz w:val="24"/>
                <w:szCs w:val="24"/>
              </w:rPr>
            </w:pPr>
          </w:p>
        </w:tc>
        <w:tc>
          <w:tcPr>
            <w:tcW w:w="1275" w:type="dxa"/>
            <w:shd w:val="clear" w:color="auto" w:fill="auto"/>
            <w:vAlign w:val="center"/>
          </w:tcPr>
          <w:p w:rsidR="0035289C" w:rsidRPr="00766760" w:rsidRDefault="0035289C" w:rsidP="003D0018">
            <w:pPr>
              <w:tabs>
                <w:tab w:val="center" w:pos="4677"/>
                <w:tab w:val="right" w:pos="9355"/>
              </w:tabs>
              <w:rPr>
                <w:sz w:val="24"/>
                <w:szCs w:val="24"/>
              </w:rPr>
            </w:pPr>
          </w:p>
        </w:tc>
      </w:tr>
      <w:tr w:rsidR="0035289C" w:rsidRPr="00766760" w:rsidTr="003D0018">
        <w:trPr>
          <w:trHeight w:val="292"/>
        </w:trPr>
        <w:tc>
          <w:tcPr>
            <w:tcW w:w="1951" w:type="dxa"/>
            <w:vAlign w:val="center"/>
          </w:tcPr>
          <w:p w:rsidR="0035289C" w:rsidRPr="00766760" w:rsidRDefault="0035289C" w:rsidP="003D0018">
            <w:pPr>
              <w:tabs>
                <w:tab w:val="center" w:pos="4677"/>
                <w:tab w:val="right" w:pos="9355"/>
              </w:tabs>
              <w:rPr>
                <w:sz w:val="24"/>
                <w:szCs w:val="24"/>
              </w:rPr>
            </w:pPr>
          </w:p>
        </w:tc>
        <w:tc>
          <w:tcPr>
            <w:tcW w:w="1276" w:type="dxa"/>
            <w:vAlign w:val="center"/>
          </w:tcPr>
          <w:p w:rsidR="0035289C" w:rsidRPr="00766760" w:rsidRDefault="0035289C" w:rsidP="003D0018">
            <w:pPr>
              <w:tabs>
                <w:tab w:val="center" w:pos="4677"/>
                <w:tab w:val="right" w:pos="9355"/>
              </w:tabs>
              <w:rPr>
                <w:sz w:val="24"/>
                <w:szCs w:val="24"/>
              </w:rPr>
            </w:pPr>
          </w:p>
        </w:tc>
        <w:tc>
          <w:tcPr>
            <w:tcW w:w="1417" w:type="dxa"/>
            <w:vAlign w:val="center"/>
          </w:tcPr>
          <w:p w:rsidR="0035289C" w:rsidRPr="00766760" w:rsidRDefault="0035289C" w:rsidP="003D0018">
            <w:pPr>
              <w:tabs>
                <w:tab w:val="center" w:pos="4677"/>
                <w:tab w:val="right" w:pos="9355"/>
              </w:tabs>
              <w:rPr>
                <w:sz w:val="24"/>
                <w:szCs w:val="24"/>
              </w:rPr>
            </w:pPr>
          </w:p>
        </w:tc>
        <w:tc>
          <w:tcPr>
            <w:tcW w:w="1560" w:type="dxa"/>
            <w:vAlign w:val="center"/>
          </w:tcPr>
          <w:p w:rsidR="0035289C" w:rsidRPr="00766760" w:rsidRDefault="0035289C" w:rsidP="003D0018">
            <w:pPr>
              <w:tabs>
                <w:tab w:val="center" w:pos="4677"/>
                <w:tab w:val="right" w:pos="9355"/>
              </w:tabs>
              <w:rPr>
                <w:sz w:val="24"/>
                <w:szCs w:val="24"/>
              </w:rPr>
            </w:pPr>
          </w:p>
        </w:tc>
        <w:tc>
          <w:tcPr>
            <w:tcW w:w="1701" w:type="dxa"/>
            <w:shd w:val="clear" w:color="auto" w:fill="auto"/>
            <w:vAlign w:val="center"/>
          </w:tcPr>
          <w:p w:rsidR="0035289C" w:rsidRPr="00766760" w:rsidRDefault="0035289C" w:rsidP="003D0018">
            <w:pPr>
              <w:tabs>
                <w:tab w:val="center" w:pos="4677"/>
                <w:tab w:val="right" w:pos="9355"/>
              </w:tabs>
              <w:rPr>
                <w:sz w:val="24"/>
                <w:szCs w:val="24"/>
              </w:rPr>
            </w:pPr>
          </w:p>
        </w:tc>
        <w:tc>
          <w:tcPr>
            <w:tcW w:w="1701" w:type="dxa"/>
          </w:tcPr>
          <w:p w:rsidR="0035289C" w:rsidRPr="00766760" w:rsidRDefault="0035289C" w:rsidP="003D0018">
            <w:pPr>
              <w:tabs>
                <w:tab w:val="center" w:pos="4677"/>
                <w:tab w:val="right" w:pos="9355"/>
              </w:tabs>
              <w:rPr>
                <w:sz w:val="24"/>
                <w:szCs w:val="24"/>
              </w:rPr>
            </w:pPr>
          </w:p>
        </w:tc>
        <w:tc>
          <w:tcPr>
            <w:tcW w:w="1275" w:type="dxa"/>
            <w:shd w:val="clear" w:color="auto" w:fill="auto"/>
            <w:vAlign w:val="center"/>
          </w:tcPr>
          <w:p w:rsidR="0035289C" w:rsidRPr="00766760" w:rsidRDefault="0035289C" w:rsidP="003D0018">
            <w:pPr>
              <w:tabs>
                <w:tab w:val="center" w:pos="4677"/>
                <w:tab w:val="right" w:pos="9355"/>
              </w:tabs>
              <w:rPr>
                <w:sz w:val="24"/>
                <w:szCs w:val="24"/>
              </w:rPr>
            </w:pPr>
          </w:p>
        </w:tc>
      </w:tr>
    </w:tbl>
    <w:p w:rsidR="0035289C" w:rsidRPr="00766760" w:rsidRDefault="0035289C" w:rsidP="0035289C">
      <w:pPr>
        <w:tabs>
          <w:tab w:val="center" w:pos="4677"/>
          <w:tab w:val="right" w:pos="9355"/>
        </w:tabs>
        <w:ind w:firstLine="709"/>
        <w:jc w:val="both"/>
        <w:rPr>
          <w:sz w:val="24"/>
          <w:szCs w:val="24"/>
        </w:rPr>
      </w:pPr>
    </w:p>
    <w:p w:rsidR="0035289C" w:rsidRPr="00AF5A82" w:rsidRDefault="0035289C" w:rsidP="0035289C">
      <w:pPr>
        <w:tabs>
          <w:tab w:val="center" w:pos="4677"/>
          <w:tab w:val="right" w:pos="9355"/>
        </w:tabs>
        <w:ind w:firstLine="709"/>
        <w:jc w:val="both"/>
        <w:rPr>
          <w:sz w:val="24"/>
          <w:szCs w:val="24"/>
        </w:rPr>
      </w:pPr>
      <w:r w:rsidRPr="00AF5A82">
        <w:rPr>
          <w:sz w:val="24"/>
          <w:szCs w:val="24"/>
        </w:rPr>
        <w:t>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w:t>
      </w:r>
      <w:r>
        <w:rPr>
          <w:sz w:val="24"/>
          <w:szCs w:val="24"/>
        </w:rPr>
        <w:t xml:space="preserve"> отдельно</w:t>
      </w:r>
      <w:r w:rsidRPr="00AF5A82">
        <w:rPr>
          <w:sz w:val="24"/>
          <w:szCs w:val="24"/>
        </w:rPr>
        <w:t>.</w:t>
      </w:r>
    </w:p>
    <w:p w:rsidR="0035289C" w:rsidRPr="00361942" w:rsidRDefault="0035289C" w:rsidP="0035289C">
      <w:pPr>
        <w:rPr>
          <w:sz w:val="24"/>
          <w:szCs w:val="24"/>
        </w:rPr>
      </w:pPr>
      <w:r>
        <w:rPr>
          <w:sz w:val="24"/>
          <w:szCs w:val="24"/>
        </w:rPr>
        <w:t xml:space="preserve">3. </w:t>
      </w:r>
      <w:r w:rsidRPr="00361942">
        <w:rPr>
          <w:sz w:val="24"/>
          <w:szCs w:val="24"/>
        </w:rPr>
        <w:t>Вид теплоносителя:</w:t>
      </w:r>
      <w:r>
        <w:rPr>
          <w:sz w:val="24"/>
          <w:szCs w:val="24"/>
        </w:rPr>
        <w:t xml:space="preserve"> ____________________________________________________________________________________</w:t>
      </w:r>
    </w:p>
    <w:p w:rsidR="0035289C" w:rsidRPr="00361942" w:rsidRDefault="0035289C" w:rsidP="0035289C">
      <w:pPr>
        <w:rPr>
          <w:sz w:val="24"/>
          <w:szCs w:val="24"/>
        </w:rPr>
      </w:pPr>
    </w:p>
    <w:p w:rsidR="0035289C" w:rsidRPr="00361942" w:rsidRDefault="0035289C" w:rsidP="0035289C">
      <w:pPr>
        <w:rPr>
          <w:sz w:val="24"/>
          <w:szCs w:val="24"/>
        </w:rPr>
      </w:pPr>
      <w:r>
        <w:rPr>
          <w:sz w:val="24"/>
          <w:szCs w:val="24"/>
        </w:rPr>
        <w:t xml:space="preserve">4. </w:t>
      </w:r>
      <w:r w:rsidRPr="00361942">
        <w:rPr>
          <w:sz w:val="24"/>
          <w:szCs w:val="24"/>
        </w:rPr>
        <w:t xml:space="preserve">Параметры </w:t>
      </w:r>
      <w:proofErr w:type="gramStart"/>
      <w:r w:rsidRPr="00361942">
        <w:rPr>
          <w:sz w:val="24"/>
          <w:szCs w:val="24"/>
        </w:rPr>
        <w:t>теплоносителя:_</w:t>
      </w:r>
      <w:proofErr w:type="gramEnd"/>
      <w:r w:rsidRPr="00361942">
        <w:rPr>
          <w:sz w:val="24"/>
          <w:szCs w:val="24"/>
        </w:rPr>
        <w:t>__________________________кгс/см</w:t>
      </w:r>
      <w:r w:rsidRPr="002D303C">
        <w:rPr>
          <w:sz w:val="24"/>
          <w:szCs w:val="24"/>
          <w:vertAlign w:val="superscript"/>
        </w:rPr>
        <w:t>2</w:t>
      </w:r>
      <w:r w:rsidRPr="00361942">
        <w:rPr>
          <w:sz w:val="24"/>
          <w:szCs w:val="24"/>
        </w:rPr>
        <w:t>_______________________ ° С</w:t>
      </w:r>
    </w:p>
    <w:p w:rsidR="0035289C" w:rsidRPr="00235419" w:rsidRDefault="0035289C" w:rsidP="0035289C">
      <w:pPr>
        <w:tabs>
          <w:tab w:val="center" w:pos="4677"/>
          <w:tab w:val="right" w:pos="9355"/>
        </w:tabs>
        <w:ind w:left="360"/>
        <w:jc w:val="both"/>
        <w:rPr>
          <w:sz w:val="24"/>
          <w:szCs w:val="24"/>
        </w:rPr>
      </w:pPr>
    </w:p>
    <w:p w:rsidR="0035289C" w:rsidRPr="00361942" w:rsidRDefault="0035289C" w:rsidP="0035289C">
      <w:pPr>
        <w:tabs>
          <w:tab w:val="center" w:pos="4677"/>
          <w:tab w:val="right" w:pos="9355"/>
        </w:tabs>
        <w:jc w:val="both"/>
        <w:rPr>
          <w:sz w:val="24"/>
          <w:szCs w:val="24"/>
        </w:rPr>
      </w:pPr>
      <w:r>
        <w:rPr>
          <w:sz w:val="24"/>
          <w:szCs w:val="24"/>
        </w:rPr>
        <w:t xml:space="preserve">5. </w:t>
      </w:r>
      <w:r w:rsidRPr="00361942">
        <w:rPr>
          <w:sz w:val="24"/>
          <w:szCs w:val="24"/>
        </w:rPr>
        <w:t>Режим теплопотребления____________________________________________________________</w:t>
      </w:r>
    </w:p>
    <w:p w:rsidR="0035289C" w:rsidRPr="00235419" w:rsidRDefault="0035289C" w:rsidP="0035289C">
      <w:pPr>
        <w:pStyle w:val="a3"/>
        <w:jc w:val="center"/>
        <w:rPr>
          <w:rFonts w:ascii="Times New Roman" w:hAnsi="Times New Roman"/>
        </w:rPr>
      </w:pPr>
      <w:r w:rsidRPr="00235419">
        <w:rPr>
          <w:rFonts w:ascii="Times New Roman" w:hAnsi="Times New Roman"/>
        </w:rPr>
        <w:t>(непрерывный, одно-, двухсменный и др.)</w:t>
      </w:r>
    </w:p>
    <w:p w:rsidR="0035289C" w:rsidRPr="00AF5A82" w:rsidRDefault="0035289C" w:rsidP="0035289C">
      <w:pPr>
        <w:tabs>
          <w:tab w:val="center" w:pos="4677"/>
          <w:tab w:val="right" w:pos="9355"/>
        </w:tabs>
        <w:rPr>
          <w:sz w:val="24"/>
          <w:szCs w:val="24"/>
        </w:rPr>
      </w:pPr>
      <w:r>
        <w:rPr>
          <w:sz w:val="24"/>
          <w:szCs w:val="24"/>
        </w:rPr>
        <w:t xml:space="preserve">6. </w:t>
      </w:r>
      <w:r w:rsidRPr="00AF5A82">
        <w:rPr>
          <w:sz w:val="24"/>
          <w:szCs w:val="24"/>
        </w:rPr>
        <w:t>Данные о расположении узла (узлов) учета тепловой энергии и теплоносителя и контроле их качества: __________________________________________________________________________</w:t>
      </w:r>
      <w:r>
        <w:rPr>
          <w:sz w:val="24"/>
          <w:szCs w:val="24"/>
        </w:rPr>
        <w:t>___</w:t>
      </w:r>
    </w:p>
    <w:p w:rsidR="0035289C" w:rsidRPr="00AF5A82" w:rsidRDefault="0035289C" w:rsidP="0035289C">
      <w:pPr>
        <w:tabs>
          <w:tab w:val="center" w:pos="4677"/>
          <w:tab w:val="right" w:pos="9355"/>
        </w:tabs>
        <w:rPr>
          <w:sz w:val="24"/>
          <w:szCs w:val="24"/>
        </w:rPr>
      </w:pPr>
    </w:p>
    <w:p w:rsidR="0035289C" w:rsidRPr="00361942" w:rsidRDefault="0035289C" w:rsidP="0035289C">
      <w:pPr>
        <w:tabs>
          <w:tab w:val="center" w:pos="4677"/>
          <w:tab w:val="right" w:pos="9355"/>
        </w:tabs>
        <w:rPr>
          <w:sz w:val="24"/>
          <w:szCs w:val="24"/>
        </w:rPr>
      </w:pPr>
      <w:r>
        <w:rPr>
          <w:sz w:val="24"/>
          <w:szCs w:val="24"/>
        </w:rPr>
        <w:lastRenderedPageBreak/>
        <w:t xml:space="preserve">7. </w:t>
      </w:r>
      <w:r w:rsidRPr="00361942">
        <w:rPr>
          <w:sz w:val="24"/>
          <w:szCs w:val="24"/>
        </w:rPr>
        <w:t xml:space="preserve">Требования по надёжности теплоснабжения </w:t>
      </w:r>
      <w:proofErr w:type="gramStart"/>
      <w:r w:rsidRPr="00361942">
        <w:rPr>
          <w:sz w:val="24"/>
          <w:szCs w:val="24"/>
        </w:rPr>
        <w:t>Объекта:_</w:t>
      </w:r>
      <w:proofErr w:type="gramEnd"/>
      <w:r w:rsidRPr="00361942">
        <w:rPr>
          <w:sz w:val="24"/>
          <w:szCs w:val="24"/>
        </w:rPr>
        <w:t>____________________________________</w:t>
      </w:r>
      <w:r>
        <w:rPr>
          <w:sz w:val="24"/>
          <w:szCs w:val="24"/>
        </w:rPr>
        <w:t>_</w:t>
      </w:r>
    </w:p>
    <w:p w:rsidR="0035289C" w:rsidRPr="00235419" w:rsidRDefault="0035289C" w:rsidP="0035289C">
      <w:pPr>
        <w:ind w:left="360"/>
        <w:rPr>
          <w:sz w:val="24"/>
          <w:szCs w:val="24"/>
        </w:rPr>
      </w:pPr>
      <w:r w:rsidRPr="00235419">
        <w:rPr>
          <w:sz w:val="24"/>
          <w:szCs w:val="24"/>
        </w:rPr>
        <w:t>___________________________________________________________________________________</w:t>
      </w:r>
    </w:p>
    <w:p w:rsidR="0035289C" w:rsidRPr="00235419" w:rsidRDefault="0035289C" w:rsidP="0035289C">
      <w:pPr>
        <w:ind w:left="360"/>
        <w:jc w:val="center"/>
      </w:pPr>
      <w:r w:rsidRPr="00235419">
        <w:t>(допустимые перерывы в подаче теплоносителей по продолжительности, периодам года и др.)</w:t>
      </w:r>
    </w:p>
    <w:p w:rsidR="0035289C" w:rsidRPr="00AF5A82" w:rsidRDefault="0035289C" w:rsidP="0035289C">
      <w:pPr>
        <w:ind w:left="360"/>
        <w:jc w:val="center"/>
      </w:pPr>
    </w:p>
    <w:p w:rsidR="0035289C" w:rsidRPr="00361942" w:rsidRDefault="0035289C" w:rsidP="0035289C">
      <w:pPr>
        <w:tabs>
          <w:tab w:val="center" w:pos="4677"/>
          <w:tab w:val="right" w:pos="9355"/>
        </w:tabs>
        <w:rPr>
          <w:sz w:val="24"/>
          <w:szCs w:val="24"/>
        </w:rPr>
      </w:pPr>
      <w:r>
        <w:rPr>
          <w:sz w:val="24"/>
          <w:szCs w:val="24"/>
        </w:rPr>
        <w:t xml:space="preserve">8. </w:t>
      </w:r>
      <w:r w:rsidRPr="00361942">
        <w:rPr>
          <w:sz w:val="24"/>
          <w:szCs w:val="24"/>
        </w:rPr>
        <w:t>Срок ввода Объекта в эксплуатацию___________________________________________________</w:t>
      </w:r>
      <w:r>
        <w:rPr>
          <w:sz w:val="24"/>
          <w:szCs w:val="24"/>
        </w:rPr>
        <w:t>_</w:t>
      </w:r>
    </w:p>
    <w:p w:rsidR="0035289C" w:rsidRPr="00235419" w:rsidRDefault="0035289C" w:rsidP="0035289C">
      <w:pPr>
        <w:tabs>
          <w:tab w:val="center" w:pos="4677"/>
          <w:tab w:val="right" w:pos="9355"/>
        </w:tabs>
        <w:rPr>
          <w:sz w:val="24"/>
          <w:szCs w:val="24"/>
        </w:rPr>
      </w:pPr>
    </w:p>
    <w:p w:rsidR="0035289C" w:rsidRPr="00235419" w:rsidRDefault="0035289C" w:rsidP="0035289C">
      <w:pPr>
        <w:tabs>
          <w:tab w:val="center" w:pos="4677"/>
          <w:tab w:val="right" w:pos="9355"/>
        </w:tabs>
        <w:jc w:val="both"/>
        <w:rPr>
          <w:sz w:val="24"/>
          <w:szCs w:val="24"/>
        </w:rPr>
      </w:pPr>
      <w:r>
        <w:rPr>
          <w:sz w:val="24"/>
          <w:szCs w:val="24"/>
        </w:rPr>
        <w:t xml:space="preserve">9. </w:t>
      </w:r>
      <w:r w:rsidRPr="00235419">
        <w:rPr>
          <w:sz w:val="24"/>
          <w:szCs w:val="24"/>
        </w:rPr>
        <w:t>Информация о наличии и возможность использования собственных источников тепловой энергии____________________________________________________________________________</w:t>
      </w:r>
      <w:r>
        <w:rPr>
          <w:sz w:val="24"/>
          <w:szCs w:val="24"/>
        </w:rPr>
        <w:t>___</w:t>
      </w:r>
    </w:p>
    <w:p w:rsidR="0035289C" w:rsidRPr="00235419" w:rsidRDefault="0035289C" w:rsidP="0035289C">
      <w:pPr>
        <w:pStyle w:val="a3"/>
        <w:tabs>
          <w:tab w:val="left" w:pos="7455"/>
        </w:tabs>
        <w:ind w:left="360"/>
        <w:jc w:val="center"/>
        <w:rPr>
          <w:rFonts w:ascii="Times New Roman" w:hAnsi="Times New Roman"/>
          <w:sz w:val="24"/>
          <w:szCs w:val="24"/>
        </w:rPr>
      </w:pPr>
      <w:r w:rsidRPr="00235419">
        <w:rPr>
          <w:rFonts w:ascii="Times New Roman" w:hAnsi="Times New Roman"/>
          <w:sz w:val="24"/>
          <w:szCs w:val="24"/>
        </w:rPr>
        <w:t>(с указанием мощностей и режимов работы)</w:t>
      </w:r>
    </w:p>
    <w:p w:rsidR="0035289C" w:rsidRPr="00361942" w:rsidRDefault="0035289C" w:rsidP="0035289C">
      <w:pPr>
        <w:tabs>
          <w:tab w:val="center" w:pos="4677"/>
          <w:tab w:val="right" w:pos="9355"/>
        </w:tabs>
        <w:jc w:val="both"/>
        <w:rPr>
          <w:sz w:val="24"/>
          <w:szCs w:val="24"/>
        </w:rPr>
      </w:pPr>
      <w:r>
        <w:rPr>
          <w:sz w:val="24"/>
          <w:szCs w:val="24"/>
        </w:rPr>
        <w:t xml:space="preserve">10. </w:t>
      </w:r>
      <w:r w:rsidRPr="00361942">
        <w:rPr>
          <w:sz w:val="24"/>
          <w:szCs w:val="24"/>
        </w:rPr>
        <w:t>Ответственное лицо по подключению со стороны Заявителя, должность, Ф.И.О., контактный телефон (факс), электронная почта ____________________________________________________</w:t>
      </w:r>
      <w:r>
        <w:rPr>
          <w:sz w:val="24"/>
          <w:szCs w:val="24"/>
        </w:rPr>
        <w:t>___</w:t>
      </w:r>
    </w:p>
    <w:p w:rsidR="0035289C" w:rsidRPr="00235419" w:rsidRDefault="0035289C" w:rsidP="0035289C">
      <w:pPr>
        <w:pStyle w:val="a3"/>
        <w:tabs>
          <w:tab w:val="center" w:pos="4677"/>
          <w:tab w:val="right" w:pos="9355"/>
        </w:tabs>
        <w:ind w:left="360"/>
        <w:jc w:val="both"/>
        <w:rPr>
          <w:rFonts w:ascii="Times New Roman" w:hAnsi="Times New Roman"/>
          <w:sz w:val="24"/>
          <w:szCs w:val="24"/>
        </w:rPr>
      </w:pPr>
      <w:r w:rsidRPr="00235419">
        <w:rPr>
          <w:rFonts w:ascii="Times New Roman" w:hAnsi="Times New Roman"/>
          <w:sz w:val="24"/>
          <w:szCs w:val="24"/>
        </w:rPr>
        <w:t>___________________________________________________________________________________</w:t>
      </w:r>
    </w:p>
    <w:p w:rsidR="0035289C" w:rsidRPr="00235419" w:rsidRDefault="0035289C" w:rsidP="0035289C">
      <w:pPr>
        <w:tabs>
          <w:tab w:val="left" w:pos="7455"/>
        </w:tabs>
        <w:rPr>
          <w:sz w:val="24"/>
          <w:szCs w:val="24"/>
        </w:rPr>
      </w:pPr>
    </w:p>
    <w:p w:rsidR="0035289C" w:rsidRPr="00AF5A82" w:rsidRDefault="0035289C" w:rsidP="0035289C">
      <w:pPr>
        <w:tabs>
          <w:tab w:val="left" w:pos="7455"/>
        </w:tabs>
        <w:rPr>
          <w:sz w:val="24"/>
          <w:szCs w:val="24"/>
        </w:rPr>
      </w:pPr>
      <w:r w:rsidRPr="00AF5A82">
        <w:rPr>
          <w:sz w:val="24"/>
          <w:szCs w:val="24"/>
        </w:rPr>
        <w:t>К заявке прилагаются следующие документы:</w:t>
      </w:r>
    </w:p>
    <w:p w:rsidR="0035289C" w:rsidRPr="00AF5A82" w:rsidRDefault="0035289C" w:rsidP="0035289C">
      <w:pPr>
        <w:numPr>
          <w:ilvl w:val="0"/>
          <w:numId w:val="2"/>
        </w:numPr>
        <w:spacing w:after="0" w:line="240" w:lineRule="auto"/>
        <w:contextualSpacing/>
        <w:jc w:val="both"/>
        <w:outlineLvl w:val="0"/>
      </w:pPr>
      <w:r w:rsidRPr="00AF5A82">
        <w:t>Копии правоустанавливающих документов на подключаемый объект или земельный участок, в том числе, содержащих информаци</w:t>
      </w:r>
      <w:r>
        <w:t>ю о границах земельного участка.</w:t>
      </w:r>
    </w:p>
    <w:p w:rsidR="0035289C" w:rsidRPr="00AF5A82" w:rsidRDefault="0035289C" w:rsidP="0035289C">
      <w:pPr>
        <w:numPr>
          <w:ilvl w:val="0"/>
          <w:numId w:val="2"/>
        </w:numPr>
        <w:spacing w:after="0" w:line="240" w:lineRule="auto"/>
        <w:contextualSpacing/>
        <w:jc w:val="both"/>
        <w:outlineLvl w:val="0"/>
      </w:pPr>
      <w:r w:rsidRPr="00AF5A82">
        <w:t xml:space="preserve">Ситуационный план расположения Объекта с привязкой </w:t>
      </w:r>
      <w:r>
        <w:t>к территории населенного пункта.</w:t>
      </w:r>
    </w:p>
    <w:p w:rsidR="0035289C" w:rsidRPr="00AF5A82" w:rsidRDefault="0035289C" w:rsidP="0035289C">
      <w:pPr>
        <w:numPr>
          <w:ilvl w:val="0"/>
          <w:numId w:val="2"/>
        </w:numPr>
        <w:spacing w:after="0" w:line="240" w:lineRule="auto"/>
        <w:contextualSpacing/>
        <w:jc w:val="both"/>
        <w:outlineLvl w:val="0"/>
      </w:pPr>
      <w:r w:rsidRPr="00AF5A82">
        <w:t>Топографическая карта земельного участка в масштабе 1:500с указанием всех наземных и подземных коммуникаций и сооружений, (не прилагается, если Заявитель – физическое лицо, осуществляющее создание (реконструкцию) объекта индивидуа</w:t>
      </w:r>
      <w:r>
        <w:t>льного жилищного строительства).</w:t>
      </w:r>
    </w:p>
    <w:p w:rsidR="0035289C" w:rsidRPr="00AF5A82" w:rsidRDefault="0035289C" w:rsidP="0035289C">
      <w:pPr>
        <w:numPr>
          <w:ilvl w:val="0"/>
          <w:numId w:val="2"/>
        </w:numPr>
        <w:spacing w:after="0" w:line="240" w:lineRule="auto"/>
        <w:contextualSpacing/>
        <w:jc w:val="both"/>
        <w:outlineLvl w:val="0"/>
      </w:pPr>
      <w:r w:rsidRPr="00AF5A82">
        <w:t>Документы, подтверждающие полномочия лица, подписавшего заявку, а также, полномочия действовать от имени Заказчика (в случае если заявка подается представителем Заявителем).</w:t>
      </w:r>
    </w:p>
    <w:p w:rsidR="0035289C" w:rsidRPr="00AF5A82" w:rsidRDefault="0035289C" w:rsidP="0035289C">
      <w:pPr>
        <w:numPr>
          <w:ilvl w:val="0"/>
          <w:numId w:val="2"/>
        </w:numPr>
        <w:spacing w:after="0" w:line="240" w:lineRule="auto"/>
        <w:contextualSpacing/>
        <w:jc w:val="both"/>
        <w:outlineLvl w:val="0"/>
      </w:pPr>
      <w:r w:rsidRPr="00AF5A82">
        <w:t>Копии учредительных документо</w:t>
      </w:r>
      <w:r>
        <w:t>в, заверенные печатью Заявителя.</w:t>
      </w:r>
    </w:p>
    <w:p w:rsidR="0035289C" w:rsidRPr="00922065" w:rsidRDefault="0035289C" w:rsidP="0035289C">
      <w:pPr>
        <w:pStyle w:val="a3"/>
        <w:numPr>
          <w:ilvl w:val="0"/>
          <w:numId w:val="2"/>
        </w:numPr>
        <w:spacing w:after="0" w:line="240" w:lineRule="auto"/>
        <w:jc w:val="both"/>
        <w:outlineLvl w:val="0"/>
        <w:rPr>
          <w:rFonts w:ascii="Times New Roman" w:hAnsi="Times New Roman"/>
          <w:sz w:val="24"/>
          <w:szCs w:val="24"/>
        </w:rPr>
      </w:pPr>
      <w:r w:rsidRPr="00922065">
        <w:rPr>
          <w:rFonts w:ascii="Times New Roman" w:hAnsi="Times New Roman"/>
          <w:sz w:val="20"/>
          <w:szCs w:val="20"/>
        </w:rPr>
        <w:t>Карточка предприятия</w:t>
      </w:r>
      <w:r w:rsidRPr="00922065">
        <w:rPr>
          <w:rFonts w:ascii="Times New Roman" w:hAnsi="Times New Roman"/>
          <w:sz w:val="24"/>
          <w:szCs w:val="24"/>
        </w:rPr>
        <w:t>.</w:t>
      </w:r>
    </w:p>
    <w:p w:rsidR="0035289C" w:rsidRDefault="0035289C" w:rsidP="0035289C">
      <w:pPr>
        <w:pStyle w:val="a3"/>
        <w:ind w:left="360"/>
        <w:jc w:val="both"/>
        <w:outlineLvl w:val="0"/>
      </w:pPr>
    </w:p>
    <w:p w:rsidR="0035289C" w:rsidRDefault="0035289C" w:rsidP="0035289C">
      <w:pPr>
        <w:pStyle w:val="a3"/>
        <w:ind w:left="360"/>
        <w:jc w:val="both"/>
        <w:outlineLvl w:val="0"/>
      </w:pPr>
    </w:p>
    <w:p w:rsidR="0035289C" w:rsidRDefault="0035289C" w:rsidP="0035289C">
      <w:pPr>
        <w:pStyle w:val="a3"/>
        <w:ind w:left="360"/>
        <w:jc w:val="both"/>
        <w:outlineLvl w:val="0"/>
      </w:pPr>
    </w:p>
    <w:p w:rsidR="0035289C" w:rsidRPr="001A2098" w:rsidRDefault="0035289C" w:rsidP="0035289C">
      <w:pPr>
        <w:tabs>
          <w:tab w:val="left" w:pos="3150"/>
          <w:tab w:val="left" w:pos="6375"/>
        </w:tabs>
      </w:pPr>
      <w:r w:rsidRPr="001A2098">
        <w:t>______________________</w:t>
      </w:r>
      <w:r w:rsidRPr="001A2098">
        <w:tab/>
        <w:t>________________________</w:t>
      </w:r>
      <w:r w:rsidRPr="001A2098">
        <w:tab/>
        <w:t>___________________________</w:t>
      </w:r>
    </w:p>
    <w:p w:rsidR="0035289C" w:rsidRPr="001A2098" w:rsidRDefault="0035289C" w:rsidP="0035289C">
      <w:pPr>
        <w:tabs>
          <w:tab w:val="left" w:pos="3795"/>
          <w:tab w:val="left" w:pos="7260"/>
        </w:tabs>
      </w:pPr>
      <w:r w:rsidRPr="001A2098">
        <w:rPr>
          <w:sz w:val="14"/>
          <w:szCs w:val="14"/>
        </w:rPr>
        <w:t xml:space="preserve">                           (подпись)</w:t>
      </w:r>
      <w:r w:rsidRPr="001A2098">
        <w:tab/>
      </w:r>
      <w:r w:rsidRPr="001A2098">
        <w:rPr>
          <w:sz w:val="14"/>
          <w:szCs w:val="14"/>
        </w:rPr>
        <w:t>(Фамилия, Имя, Отчество)</w:t>
      </w:r>
      <w:r w:rsidRPr="001A2098">
        <w:tab/>
      </w:r>
      <w:r w:rsidRPr="001A2098">
        <w:rPr>
          <w:sz w:val="14"/>
          <w:szCs w:val="14"/>
        </w:rPr>
        <w:t>(должность)</w:t>
      </w:r>
    </w:p>
    <w:p w:rsidR="0035289C" w:rsidRDefault="0035289C"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Default="00B81D2D" w:rsidP="00340A34">
      <w:pPr>
        <w:rPr>
          <w:rFonts w:ascii="Times New Roman" w:hAnsi="Times New Roman" w:cs="Times New Roman"/>
          <w:sz w:val="24"/>
          <w:szCs w:val="24"/>
        </w:rPr>
      </w:pPr>
    </w:p>
    <w:p w:rsidR="00B81D2D" w:rsidRPr="00125EC9" w:rsidRDefault="00B81D2D" w:rsidP="00B81D2D">
      <w:pPr>
        <w:ind w:left="5670"/>
        <w:jc w:val="both"/>
        <w:rPr>
          <w:rFonts w:ascii="Times New Roman" w:hAnsi="Times New Roman" w:cs="Times New Roman"/>
          <w:b/>
          <w:sz w:val="24"/>
          <w:szCs w:val="24"/>
        </w:rPr>
      </w:pPr>
      <w:r w:rsidRPr="00125EC9">
        <w:rPr>
          <w:rFonts w:ascii="Times New Roman" w:hAnsi="Times New Roman" w:cs="Times New Roman"/>
          <w:b/>
          <w:sz w:val="24"/>
          <w:szCs w:val="24"/>
        </w:rPr>
        <w:t>Приложение №2 к Регламенту подключения (технологического присоединения) к системе теплоснабжения</w:t>
      </w:r>
    </w:p>
    <w:p w:rsidR="00B81D2D" w:rsidRPr="00125EC9" w:rsidRDefault="00B81D2D" w:rsidP="00B81D2D">
      <w:pPr>
        <w:rPr>
          <w:rFonts w:ascii="Times New Roman" w:hAnsi="Times New Roman" w:cs="Times New Roman"/>
          <w:b/>
          <w:sz w:val="24"/>
          <w:szCs w:val="24"/>
        </w:rPr>
      </w:pPr>
      <w:r w:rsidRPr="00125EC9">
        <w:rPr>
          <w:rFonts w:ascii="Times New Roman" w:hAnsi="Times New Roman" w:cs="Times New Roman"/>
          <w:b/>
          <w:sz w:val="24"/>
          <w:szCs w:val="24"/>
        </w:rPr>
        <w:t xml:space="preserve"> </w:t>
      </w:r>
    </w:p>
    <w:p w:rsidR="00B81D2D" w:rsidRPr="00125EC9" w:rsidRDefault="00B81D2D" w:rsidP="00B81D2D">
      <w:pPr>
        <w:jc w:val="center"/>
        <w:rPr>
          <w:rFonts w:ascii="Times New Roman" w:hAnsi="Times New Roman" w:cs="Times New Roman"/>
          <w:b/>
          <w:sz w:val="24"/>
          <w:szCs w:val="24"/>
        </w:rPr>
      </w:pPr>
      <w:r w:rsidRPr="00125EC9">
        <w:rPr>
          <w:rFonts w:ascii="Times New Roman" w:hAnsi="Times New Roman" w:cs="Times New Roman"/>
          <w:b/>
          <w:sz w:val="24"/>
          <w:szCs w:val="24"/>
        </w:rPr>
        <w:t>Форма уведомления о недостающих сведениях и документах</w:t>
      </w:r>
    </w:p>
    <w:p w:rsidR="00B81D2D" w:rsidRPr="00B81D2D" w:rsidRDefault="00125EC9" w:rsidP="00B81D2D">
      <w:pPr>
        <w:rPr>
          <w:rFonts w:ascii="Times New Roman" w:hAnsi="Times New Roman" w:cs="Times New Roman"/>
          <w:sz w:val="24"/>
          <w:szCs w:val="24"/>
        </w:rPr>
      </w:pPr>
      <w:r>
        <w:rPr>
          <w:rFonts w:ascii="Times New Roman" w:hAnsi="Times New Roman" w:cs="Times New Roman"/>
          <w:sz w:val="24"/>
          <w:szCs w:val="24"/>
        </w:rPr>
        <w:t xml:space="preserve"> </w:t>
      </w:r>
    </w:p>
    <w:p w:rsidR="00B81D2D" w:rsidRPr="00B81D2D" w:rsidRDefault="00B81D2D" w:rsidP="00B81D2D">
      <w:pPr>
        <w:ind w:left="6379"/>
        <w:rPr>
          <w:rFonts w:ascii="Times New Roman" w:hAnsi="Times New Roman" w:cs="Times New Roman"/>
          <w:sz w:val="24"/>
          <w:szCs w:val="24"/>
        </w:rPr>
      </w:pPr>
      <w:r w:rsidRPr="00B81D2D">
        <w:rPr>
          <w:rFonts w:ascii="Times New Roman" w:hAnsi="Times New Roman" w:cs="Times New Roman"/>
          <w:sz w:val="24"/>
          <w:szCs w:val="24"/>
        </w:rPr>
        <w:t xml:space="preserve"> ____________________________ ____________________________ ____________________________ ____________________________ (кому) </w:t>
      </w:r>
    </w:p>
    <w:p w:rsidR="00B81D2D" w:rsidRPr="00B81D2D" w:rsidRDefault="00B81D2D" w:rsidP="00B81D2D">
      <w:pPr>
        <w:ind w:left="6379"/>
        <w:rPr>
          <w:rFonts w:ascii="Times New Roman" w:hAnsi="Times New Roman" w:cs="Times New Roman"/>
          <w:sz w:val="24"/>
          <w:szCs w:val="24"/>
        </w:rPr>
      </w:pPr>
      <w:r w:rsidRPr="00B81D2D">
        <w:rPr>
          <w:rFonts w:ascii="Times New Roman" w:hAnsi="Times New Roman" w:cs="Times New Roman"/>
          <w:sz w:val="24"/>
          <w:szCs w:val="24"/>
        </w:rPr>
        <w:t xml:space="preserve"> </w:t>
      </w:r>
    </w:p>
    <w:p w:rsidR="00B81D2D" w:rsidRPr="00B81D2D" w:rsidRDefault="00B81D2D" w:rsidP="00B81D2D">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(куда) </w:t>
      </w:r>
    </w:p>
    <w:p w:rsidR="00B81D2D" w:rsidRPr="00B81D2D" w:rsidRDefault="00B81D2D" w:rsidP="00B81D2D">
      <w:pPr>
        <w:ind w:left="5529"/>
        <w:rPr>
          <w:rFonts w:ascii="Times New Roman" w:hAnsi="Times New Roman" w:cs="Times New Roman"/>
          <w:sz w:val="24"/>
          <w:szCs w:val="24"/>
        </w:rPr>
      </w:pPr>
      <w:r w:rsidRPr="00B81D2D">
        <w:rPr>
          <w:rFonts w:ascii="Times New Roman" w:hAnsi="Times New Roman" w:cs="Times New Roman"/>
          <w:sz w:val="24"/>
          <w:szCs w:val="24"/>
        </w:rPr>
        <w:t xml:space="preserve">  </w:t>
      </w:r>
    </w:p>
    <w:p w:rsidR="00B81D2D" w:rsidRPr="00B81D2D" w:rsidRDefault="00B81D2D" w:rsidP="00B81D2D">
      <w:pPr>
        <w:rPr>
          <w:rFonts w:ascii="Times New Roman" w:hAnsi="Times New Roman" w:cs="Times New Roman"/>
          <w:sz w:val="24"/>
          <w:szCs w:val="24"/>
        </w:rPr>
      </w:pPr>
    </w:p>
    <w:p w:rsidR="00B81D2D" w:rsidRPr="00C60822" w:rsidRDefault="00B81D2D" w:rsidP="00B81D2D">
      <w:pPr>
        <w:rPr>
          <w:rFonts w:ascii="Times New Roman" w:hAnsi="Times New Roman" w:cs="Times New Roman"/>
        </w:rPr>
      </w:pPr>
      <w:r w:rsidRPr="00C60822">
        <w:rPr>
          <w:rFonts w:ascii="Times New Roman" w:hAnsi="Times New Roman" w:cs="Times New Roman"/>
        </w:rPr>
        <w:t xml:space="preserve">О рассмотрении заявки </w:t>
      </w:r>
    </w:p>
    <w:p w:rsidR="00B81D2D" w:rsidRPr="00C60822" w:rsidRDefault="00B81D2D" w:rsidP="00B81D2D">
      <w:pPr>
        <w:rPr>
          <w:rFonts w:ascii="Times New Roman" w:hAnsi="Times New Roman" w:cs="Times New Roman"/>
        </w:rPr>
      </w:pPr>
      <w:r w:rsidRPr="00C60822">
        <w:rPr>
          <w:rFonts w:ascii="Times New Roman" w:hAnsi="Times New Roman" w:cs="Times New Roman"/>
        </w:rPr>
        <w:t xml:space="preserve"> </w:t>
      </w:r>
    </w:p>
    <w:p w:rsidR="00B81D2D" w:rsidRPr="00C60822" w:rsidRDefault="00B81D2D" w:rsidP="00B81D2D">
      <w:pPr>
        <w:rPr>
          <w:rFonts w:ascii="Times New Roman" w:hAnsi="Times New Roman" w:cs="Times New Roman"/>
        </w:rPr>
      </w:pPr>
      <w:r w:rsidRPr="00C60822">
        <w:rPr>
          <w:rFonts w:ascii="Times New Roman" w:hAnsi="Times New Roman" w:cs="Times New Roman"/>
        </w:rPr>
        <w:t>Уважаемый(</w:t>
      </w:r>
      <w:proofErr w:type="spellStart"/>
      <w:r w:rsidRPr="00C60822">
        <w:rPr>
          <w:rFonts w:ascii="Times New Roman" w:hAnsi="Times New Roman" w:cs="Times New Roman"/>
        </w:rPr>
        <w:t>ая</w:t>
      </w:r>
      <w:proofErr w:type="spellEnd"/>
      <w:r w:rsidRPr="00C60822">
        <w:rPr>
          <w:rFonts w:ascii="Times New Roman" w:hAnsi="Times New Roman" w:cs="Times New Roman"/>
        </w:rPr>
        <w:t xml:space="preserve">) __________________________________! </w:t>
      </w:r>
    </w:p>
    <w:p w:rsidR="00B81D2D" w:rsidRPr="00C60822" w:rsidRDefault="00B81D2D" w:rsidP="00B81D2D">
      <w:pPr>
        <w:rPr>
          <w:rFonts w:ascii="Times New Roman" w:hAnsi="Times New Roman" w:cs="Times New Roman"/>
        </w:rPr>
      </w:pPr>
      <w:r w:rsidRPr="00C60822">
        <w:rPr>
          <w:rFonts w:ascii="Times New Roman" w:hAnsi="Times New Roman" w:cs="Times New Roman"/>
        </w:rPr>
        <w:t xml:space="preserve"> В ответ на Вашу заявку, представленную в адрес ООО «</w:t>
      </w:r>
      <w:r w:rsidR="007539BF" w:rsidRPr="00C60822">
        <w:rPr>
          <w:rFonts w:ascii="Times New Roman" w:hAnsi="Times New Roman" w:cs="Times New Roman"/>
        </w:rPr>
        <w:t>Теплоцентраль» _</w:t>
      </w:r>
      <w:r w:rsidRPr="00C60822">
        <w:rPr>
          <w:rFonts w:ascii="Times New Roman" w:hAnsi="Times New Roman" w:cs="Times New Roman"/>
        </w:rPr>
        <w:t xml:space="preserve">___________, на подключение к системе теплоснабжения объекта: «________________» (далее – Объект) сообщаю следующее. Заполняется для каждой заявки индивидуально: В соответствии с п.35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заявка на подключение к системе теплоснабжения должна содержать, в том числе следующие сведения: … (замечания) В нарушение п.35 Правил в представленной Вами заявке вышеперечисленные сведения отсутствуют. Согласно п.36 Правил к заявке на подключение к системе теплоснабжения прилагаются, в том числе: … (замечания) </w:t>
      </w:r>
      <w:proofErr w:type="gramStart"/>
      <w:r w:rsidRPr="00C60822">
        <w:rPr>
          <w:rFonts w:ascii="Times New Roman" w:hAnsi="Times New Roman" w:cs="Times New Roman"/>
        </w:rPr>
        <w:t>В</w:t>
      </w:r>
      <w:proofErr w:type="gramEnd"/>
      <w:r w:rsidRPr="00C60822">
        <w:rPr>
          <w:rFonts w:ascii="Times New Roman" w:hAnsi="Times New Roman" w:cs="Times New Roman"/>
        </w:rPr>
        <w:t xml:space="preserve"> нарушение п.36 Правил, необходимые документы Вами не представлены. На основании изложенного, руководствуясь п.41 Правил, ООО «Теплоцентраль» уведомляет Вас о необходимости в течение 20 рабочих дней со дня получения настоящего письма представить недостающие сведения и документы. До получения недостающих сведений и документов рассмотрение заявки приостанавливается. В случае непредставления Вами недостающих документов и сведений в течение указанного срока ООО «Теплоцентраль» аннулирует заявку согласно п.41 Правил. </w:t>
      </w:r>
    </w:p>
    <w:p w:rsidR="00B81D2D" w:rsidRPr="00C60822" w:rsidRDefault="00B81D2D" w:rsidP="00B81D2D">
      <w:pPr>
        <w:rPr>
          <w:rFonts w:ascii="Times New Roman" w:hAnsi="Times New Roman" w:cs="Times New Roman"/>
        </w:rPr>
      </w:pPr>
      <w:r w:rsidRPr="00C60822">
        <w:rPr>
          <w:rFonts w:ascii="Times New Roman" w:hAnsi="Times New Roman" w:cs="Times New Roman"/>
        </w:rPr>
        <w:t>______________________        __________________              _____________________                                           подпись                                                Должность                                    И.О. Фамилия</w:t>
      </w:r>
    </w:p>
    <w:p w:rsidR="00125EC9" w:rsidRDefault="00125EC9" w:rsidP="00B81D2D">
      <w:pPr>
        <w:rPr>
          <w:rFonts w:ascii="Times New Roman" w:hAnsi="Times New Roman" w:cs="Times New Roman"/>
          <w:sz w:val="24"/>
          <w:szCs w:val="24"/>
        </w:rPr>
      </w:pPr>
    </w:p>
    <w:p w:rsidR="007539BF" w:rsidRPr="00125EC9" w:rsidRDefault="007539BF" w:rsidP="007539BF">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Pr>
          <w:rFonts w:ascii="Times New Roman" w:hAnsi="Times New Roman" w:cs="Times New Roman"/>
          <w:b/>
          <w:sz w:val="24"/>
          <w:szCs w:val="24"/>
        </w:rPr>
        <w:t>3</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7539BF" w:rsidRPr="00125EC9" w:rsidRDefault="007539BF" w:rsidP="007539BF">
      <w:pPr>
        <w:rPr>
          <w:rFonts w:ascii="Times New Roman" w:hAnsi="Times New Roman" w:cs="Times New Roman"/>
          <w:b/>
          <w:sz w:val="24"/>
          <w:szCs w:val="24"/>
        </w:rPr>
      </w:pPr>
      <w:r w:rsidRPr="00125EC9">
        <w:rPr>
          <w:rFonts w:ascii="Times New Roman" w:hAnsi="Times New Roman" w:cs="Times New Roman"/>
          <w:b/>
          <w:sz w:val="24"/>
          <w:szCs w:val="24"/>
        </w:rPr>
        <w:t xml:space="preserve"> </w:t>
      </w:r>
    </w:p>
    <w:p w:rsidR="007539BF" w:rsidRPr="00125EC9" w:rsidRDefault="007539BF" w:rsidP="007539BF">
      <w:pPr>
        <w:jc w:val="center"/>
        <w:rPr>
          <w:rFonts w:ascii="Times New Roman" w:hAnsi="Times New Roman" w:cs="Times New Roman"/>
          <w:b/>
          <w:sz w:val="24"/>
          <w:szCs w:val="24"/>
        </w:rPr>
      </w:pPr>
      <w:r w:rsidRPr="00125EC9">
        <w:rPr>
          <w:rFonts w:ascii="Times New Roman" w:hAnsi="Times New Roman" w:cs="Times New Roman"/>
          <w:b/>
          <w:sz w:val="24"/>
          <w:szCs w:val="24"/>
        </w:rPr>
        <w:t>Форма уведомления о</w:t>
      </w:r>
      <w:r>
        <w:rPr>
          <w:rFonts w:ascii="Times New Roman" w:hAnsi="Times New Roman" w:cs="Times New Roman"/>
          <w:b/>
          <w:sz w:val="24"/>
          <w:szCs w:val="24"/>
        </w:rPr>
        <w:t>б аннулировании заявки</w:t>
      </w:r>
    </w:p>
    <w:p w:rsidR="007539BF" w:rsidRPr="00B81D2D" w:rsidRDefault="007539BF" w:rsidP="007539BF">
      <w:pPr>
        <w:rPr>
          <w:rFonts w:ascii="Times New Roman" w:hAnsi="Times New Roman" w:cs="Times New Roman"/>
          <w:sz w:val="24"/>
          <w:szCs w:val="24"/>
        </w:rPr>
      </w:pPr>
      <w:r>
        <w:rPr>
          <w:rFonts w:ascii="Times New Roman" w:hAnsi="Times New Roman" w:cs="Times New Roman"/>
          <w:sz w:val="24"/>
          <w:szCs w:val="24"/>
        </w:rPr>
        <w:t xml:space="preserve"> </w:t>
      </w:r>
    </w:p>
    <w:p w:rsidR="007539BF" w:rsidRPr="00B81D2D" w:rsidRDefault="007539BF" w:rsidP="007539BF">
      <w:pPr>
        <w:ind w:left="6379"/>
        <w:rPr>
          <w:rFonts w:ascii="Times New Roman" w:hAnsi="Times New Roman" w:cs="Times New Roman"/>
          <w:sz w:val="24"/>
          <w:szCs w:val="24"/>
        </w:rPr>
      </w:pPr>
      <w:r w:rsidRPr="00B81D2D">
        <w:rPr>
          <w:rFonts w:ascii="Times New Roman" w:hAnsi="Times New Roman" w:cs="Times New Roman"/>
          <w:sz w:val="24"/>
          <w:szCs w:val="24"/>
        </w:rPr>
        <w:t xml:space="preserve"> ____________________________ ____________________________ ____________________________ ____________________________ (кому) </w:t>
      </w:r>
    </w:p>
    <w:p w:rsidR="007539BF" w:rsidRPr="00B81D2D" w:rsidRDefault="007539BF" w:rsidP="007539BF">
      <w:pPr>
        <w:ind w:left="6379"/>
        <w:rPr>
          <w:rFonts w:ascii="Times New Roman" w:hAnsi="Times New Roman" w:cs="Times New Roman"/>
          <w:sz w:val="24"/>
          <w:szCs w:val="24"/>
        </w:rPr>
      </w:pPr>
      <w:r w:rsidRPr="00B81D2D">
        <w:rPr>
          <w:rFonts w:ascii="Times New Roman" w:hAnsi="Times New Roman" w:cs="Times New Roman"/>
          <w:sz w:val="24"/>
          <w:szCs w:val="24"/>
        </w:rPr>
        <w:t xml:space="preserve"> </w:t>
      </w:r>
    </w:p>
    <w:p w:rsidR="007539BF" w:rsidRPr="00B81D2D" w:rsidRDefault="007539BF" w:rsidP="007539BF">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(куда) </w:t>
      </w:r>
    </w:p>
    <w:p w:rsidR="007539BF" w:rsidRPr="00B81D2D" w:rsidRDefault="007539BF" w:rsidP="007539BF">
      <w:pPr>
        <w:ind w:left="5529"/>
        <w:rPr>
          <w:rFonts w:ascii="Times New Roman" w:hAnsi="Times New Roman" w:cs="Times New Roman"/>
          <w:sz w:val="24"/>
          <w:szCs w:val="24"/>
        </w:rPr>
      </w:pPr>
      <w:r w:rsidRPr="00B81D2D">
        <w:rPr>
          <w:rFonts w:ascii="Times New Roman" w:hAnsi="Times New Roman" w:cs="Times New Roman"/>
          <w:sz w:val="24"/>
          <w:szCs w:val="24"/>
        </w:rPr>
        <w:t xml:space="preserve">  </w:t>
      </w:r>
    </w:p>
    <w:p w:rsidR="007539BF" w:rsidRPr="00C60822" w:rsidRDefault="007539BF" w:rsidP="007539BF">
      <w:pPr>
        <w:rPr>
          <w:rFonts w:ascii="Times New Roman" w:hAnsi="Times New Roman" w:cs="Times New Roman"/>
        </w:rPr>
      </w:pPr>
      <w:r w:rsidRPr="00C60822">
        <w:rPr>
          <w:rFonts w:ascii="Times New Roman" w:hAnsi="Times New Roman" w:cs="Times New Roman"/>
        </w:rPr>
        <w:t>Об аннулировании заявки Уважаемый(</w:t>
      </w:r>
      <w:proofErr w:type="spellStart"/>
      <w:r w:rsidRPr="00C60822">
        <w:rPr>
          <w:rFonts w:ascii="Times New Roman" w:hAnsi="Times New Roman" w:cs="Times New Roman"/>
        </w:rPr>
        <w:t>ая</w:t>
      </w:r>
      <w:proofErr w:type="spellEnd"/>
      <w:r w:rsidRPr="00C60822">
        <w:rPr>
          <w:rFonts w:ascii="Times New Roman" w:hAnsi="Times New Roman" w:cs="Times New Roman"/>
        </w:rPr>
        <w:t xml:space="preserve">) __________________________________! </w:t>
      </w:r>
    </w:p>
    <w:p w:rsidR="007539BF" w:rsidRPr="00C60822" w:rsidRDefault="007539BF" w:rsidP="007539BF">
      <w:pPr>
        <w:rPr>
          <w:rFonts w:ascii="Times New Roman" w:hAnsi="Times New Roman" w:cs="Times New Roman"/>
        </w:rPr>
      </w:pPr>
      <w:r w:rsidRPr="00C60822">
        <w:rPr>
          <w:rFonts w:ascii="Times New Roman" w:hAnsi="Times New Roman" w:cs="Times New Roman"/>
        </w:rPr>
        <w:t xml:space="preserve"> Руководствуясь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 (далее – Правила), ООО «Теплоцентраль»   В зависимости от основания аннулирования: Вариант 1: уведомило Вас о необходимости предоставления недостающих документов и сведений по заявке на подключение к системе теплоснабжения объекта «____________» (письмо исх. №_________ от ____________). До настоящего времени необходимые документы и сведения в ООО «</w:t>
      </w:r>
      <w:proofErr w:type="gramStart"/>
      <w:r w:rsidRPr="00C60822">
        <w:rPr>
          <w:rFonts w:ascii="Times New Roman" w:hAnsi="Times New Roman" w:cs="Times New Roman"/>
        </w:rPr>
        <w:t>Теплоцентраль»  не</w:t>
      </w:r>
      <w:proofErr w:type="gramEnd"/>
      <w:r w:rsidRPr="00C60822">
        <w:rPr>
          <w:rFonts w:ascii="Times New Roman" w:hAnsi="Times New Roman" w:cs="Times New Roman"/>
        </w:rPr>
        <w:t xml:space="preserve"> поступили. Согласно п. 41 Правил в случае непредставления заявителем недостающих сведений и документов в течение 20 рабочих дней со дня получения соответствующего уведомления исполнитель аннулирует заявку. Вариант 2: направляло в Ваш адрес договор № ________ от ________ (далее – Договор) о подключении к системе теплоснабжения объекта: </w:t>
      </w:r>
      <w:proofErr w:type="gramStart"/>
      <w:r w:rsidRPr="00C60822">
        <w:rPr>
          <w:rFonts w:ascii="Times New Roman" w:hAnsi="Times New Roman" w:cs="Times New Roman"/>
        </w:rPr>
        <w:t>« _</w:t>
      </w:r>
      <w:proofErr w:type="gramEnd"/>
      <w:r w:rsidRPr="00C60822">
        <w:rPr>
          <w:rFonts w:ascii="Times New Roman" w:hAnsi="Times New Roman" w:cs="Times New Roman"/>
        </w:rPr>
        <w:t xml:space="preserve">____________». До настоящего времени Договор, подписанный с Вашей стороны, не возвращен в ООО «Теплоцентраль». Согласно п.42 Правил, 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 </w:t>
      </w:r>
    </w:p>
    <w:p w:rsidR="007539BF" w:rsidRPr="00C60822" w:rsidRDefault="007539BF" w:rsidP="007539BF">
      <w:pPr>
        <w:rPr>
          <w:rFonts w:ascii="Times New Roman" w:hAnsi="Times New Roman" w:cs="Times New Roman"/>
        </w:rPr>
      </w:pPr>
      <w:r w:rsidRPr="00C60822">
        <w:rPr>
          <w:rFonts w:ascii="Times New Roman" w:hAnsi="Times New Roman" w:cs="Times New Roman"/>
        </w:rPr>
        <w:t xml:space="preserve"> На основании изложенного ООО «Теплоцентраль» уведомляет Вас об аннулировании заявки на подключение к системе теплоснабжения от ________ № __________. В случае намерения подключить объект к системе теплоснабжения, Вам необходимо направить в адрес «ООО «Теплоцентраль» новую заявку, оформленную в соответствии с п.35, 36 Правил. </w:t>
      </w:r>
    </w:p>
    <w:p w:rsidR="007539BF" w:rsidRPr="00C60822" w:rsidRDefault="007539BF" w:rsidP="007539BF">
      <w:pPr>
        <w:rPr>
          <w:rFonts w:ascii="Times New Roman" w:hAnsi="Times New Roman" w:cs="Times New Roman"/>
        </w:rPr>
      </w:pPr>
    </w:p>
    <w:p w:rsidR="007539BF" w:rsidRPr="00C60822" w:rsidRDefault="007539BF" w:rsidP="007539BF">
      <w:pPr>
        <w:rPr>
          <w:rFonts w:ascii="Times New Roman" w:hAnsi="Times New Roman" w:cs="Times New Roman"/>
        </w:rPr>
      </w:pPr>
      <w:r w:rsidRPr="00C60822">
        <w:rPr>
          <w:rFonts w:ascii="Times New Roman" w:hAnsi="Times New Roman" w:cs="Times New Roman"/>
        </w:rPr>
        <w:t>______________________        __________________              _____________________                                           подпись                                                Должность                                    И.О. Фамилия</w:t>
      </w:r>
    </w:p>
    <w:p w:rsidR="00172948" w:rsidRPr="00125EC9" w:rsidRDefault="00172948" w:rsidP="00172948">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Pr>
          <w:rFonts w:ascii="Times New Roman" w:hAnsi="Times New Roman" w:cs="Times New Roman"/>
          <w:b/>
          <w:sz w:val="24"/>
          <w:szCs w:val="24"/>
        </w:rPr>
        <w:t>4</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7539BF" w:rsidRDefault="007539BF" w:rsidP="007539BF">
      <w:pPr>
        <w:rPr>
          <w:rFonts w:ascii="Times New Roman" w:hAnsi="Times New Roman" w:cs="Times New Roman"/>
          <w:sz w:val="24"/>
          <w:szCs w:val="24"/>
        </w:rPr>
      </w:pPr>
    </w:p>
    <w:p w:rsidR="00172948" w:rsidRDefault="00172948" w:rsidP="00172948">
      <w:pPr>
        <w:jc w:val="center"/>
        <w:rPr>
          <w:rFonts w:ascii="Times New Roman" w:hAnsi="Times New Roman" w:cs="Times New Roman"/>
          <w:b/>
          <w:sz w:val="28"/>
          <w:szCs w:val="28"/>
        </w:rPr>
      </w:pPr>
      <w:r w:rsidRPr="00172948">
        <w:rPr>
          <w:rFonts w:ascii="Times New Roman" w:hAnsi="Times New Roman" w:cs="Times New Roman"/>
          <w:b/>
          <w:sz w:val="28"/>
          <w:szCs w:val="28"/>
        </w:rPr>
        <w:t>Форма уведомления об увеличении срока направления проекта договора о подключении</w:t>
      </w:r>
    </w:p>
    <w:p w:rsidR="00172948" w:rsidRPr="00B81D2D" w:rsidRDefault="00172948" w:rsidP="00172948">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(кому) </w:t>
      </w:r>
    </w:p>
    <w:p w:rsidR="00172948" w:rsidRPr="00B81D2D" w:rsidRDefault="00172948" w:rsidP="00172948">
      <w:pPr>
        <w:ind w:left="6379"/>
        <w:rPr>
          <w:rFonts w:ascii="Times New Roman" w:hAnsi="Times New Roman" w:cs="Times New Roman"/>
          <w:sz w:val="24"/>
          <w:szCs w:val="24"/>
        </w:rPr>
      </w:pPr>
      <w:r w:rsidRPr="00B81D2D">
        <w:rPr>
          <w:rFonts w:ascii="Times New Roman" w:hAnsi="Times New Roman" w:cs="Times New Roman"/>
          <w:sz w:val="24"/>
          <w:szCs w:val="24"/>
        </w:rPr>
        <w:t xml:space="preserve"> </w:t>
      </w:r>
    </w:p>
    <w:p w:rsidR="00172948" w:rsidRPr="00B81D2D" w:rsidRDefault="00172948" w:rsidP="00172948">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(куда) </w:t>
      </w:r>
    </w:p>
    <w:p w:rsidR="00172948" w:rsidRPr="00C60822" w:rsidRDefault="00172948" w:rsidP="00172948">
      <w:pPr>
        <w:jc w:val="center"/>
        <w:rPr>
          <w:rFonts w:ascii="Times New Roman" w:hAnsi="Times New Roman" w:cs="Times New Roman"/>
        </w:rPr>
      </w:pPr>
      <w:r w:rsidRPr="00C60822">
        <w:rPr>
          <w:rFonts w:ascii="Times New Roman" w:hAnsi="Times New Roman" w:cs="Times New Roman"/>
        </w:rPr>
        <w:t>Уважаемый(</w:t>
      </w:r>
      <w:proofErr w:type="spellStart"/>
      <w:r w:rsidRPr="00C60822">
        <w:rPr>
          <w:rFonts w:ascii="Times New Roman" w:hAnsi="Times New Roman" w:cs="Times New Roman"/>
        </w:rPr>
        <w:t>ая</w:t>
      </w:r>
      <w:proofErr w:type="spellEnd"/>
      <w:r w:rsidRPr="00C60822">
        <w:rPr>
          <w:rFonts w:ascii="Times New Roman" w:hAnsi="Times New Roman" w:cs="Times New Roman"/>
        </w:rPr>
        <w:t xml:space="preserve">) __________________________________! </w:t>
      </w:r>
    </w:p>
    <w:p w:rsidR="00172948" w:rsidRPr="00C60822" w:rsidRDefault="00172948" w:rsidP="00172948">
      <w:pPr>
        <w:jc w:val="center"/>
        <w:rPr>
          <w:rFonts w:ascii="Times New Roman" w:hAnsi="Times New Roman" w:cs="Times New Roman"/>
        </w:rPr>
      </w:pPr>
      <w:r w:rsidRPr="00C60822">
        <w:rPr>
          <w:rFonts w:ascii="Times New Roman" w:hAnsi="Times New Roman" w:cs="Times New Roman"/>
        </w:rPr>
        <w:t xml:space="preserve">В связи с поступлением _________ в адрес ООО «Теплоцентраль» заявки на подключение к системе теплоснабжения объекта: «__________» (далее – Объект), руководствуясь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30.11.2021 № 2115 (далее – Правила),  ООО «Теплоцентраль» сообщает следующее. </w:t>
      </w:r>
    </w:p>
    <w:p w:rsidR="00172948" w:rsidRPr="00C60822" w:rsidRDefault="00172948" w:rsidP="00172948">
      <w:pPr>
        <w:jc w:val="center"/>
        <w:rPr>
          <w:rFonts w:ascii="Times New Roman" w:hAnsi="Times New Roman" w:cs="Times New Roman"/>
        </w:rPr>
      </w:pPr>
      <w:r w:rsidRPr="00C60822">
        <w:rPr>
          <w:rFonts w:ascii="Times New Roman" w:hAnsi="Times New Roman" w:cs="Times New Roman"/>
        </w:rPr>
        <w:t xml:space="preserve"> Вариант 1: </w:t>
      </w:r>
      <w:proofErr w:type="gramStart"/>
      <w:r w:rsidRPr="00C60822">
        <w:rPr>
          <w:rFonts w:ascii="Times New Roman" w:hAnsi="Times New Roman" w:cs="Times New Roman"/>
        </w:rPr>
        <w:t>В</w:t>
      </w:r>
      <w:proofErr w:type="gramEnd"/>
      <w:r w:rsidRPr="00C60822">
        <w:rPr>
          <w:rFonts w:ascii="Times New Roman" w:hAnsi="Times New Roman" w:cs="Times New Roman"/>
        </w:rPr>
        <w:t xml:space="preserve"> целях заключения договора о подключении к системе теплоснабжения Объекта ООО «Теплоцентраль» направило в смежную организацию запрос о предоставлении согласия на подключение Объекта через принадлежащие данной организации тепловые сети (или источники тепловой энергии). В соответствии с п.41 Правил настоящим уведомляю Вас об увеличении срока направления проекта договора о подключении к системе теплоснабжения соразмерно сроку ответа смежной организации на запрос ООО «Теплоцентраль» о представлении письменного согласия смежной организации на опосредованное подключение Объекта. </w:t>
      </w:r>
    </w:p>
    <w:p w:rsidR="00172948" w:rsidRPr="00C60822" w:rsidRDefault="00172948" w:rsidP="00172948">
      <w:pPr>
        <w:jc w:val="center"/>
        <w:rPr>
          <w:rFonts w:ascii="Times New Roman" w:hAnsi="Times New Roman" w:cs="Times New Roman"/>
        </w:rPr>
      </w:pPr>
      <w:r w:rsidRPr="00C60822">
        <w:rPr>
          <w:rFonts w:ascii="Times New Roman" w:hAnsi="Times New Roman" w:cs="Times New Roman"/>
        </w:rPr>
        <w:t xml:space="preserve"> Вариант 2: </w:t>
      </w:r>
      <w:proofErr w:type="gramStart"/>
      <w:r w:rsidRPr="00C60822">
        <w:rPr>
          <w:rFonts w:ascii="Times New Roman" w:hAnsi="Times New Roman" w:cs="Times New Roman"/>
        </w:rPr>
        <w:t>В</w:t>
      </w:r>
      <w:proofErr w:type="gramEnd"/>
      <w:r w:rsidRPr="00C60822">
        <w:rPr>
          <w:rFonts w:ascii="Times New Roman" w:hAnsi="Times New Roman" w:cs="Times New Roman"/>
        </w:rPr>
        <w:t xml:space="preserve"> целях заключения договора о подключении к системе теплоснабжения Объекта ООО «Теплоцентраль» направило в смежную организацию заявку о заключении договора о подключении объекта через принадлежащие ей тепловые сети или источники тепловой энергии.  В соответствии с п.41 Правил настоящим уведомляю Вас об увеличении срока направления проекта договора о подключении к системе теплоснабжения соразмерно сроку заключения договора о подключении со смежной организацией.</w:t>
      </w:r>
    </w:p>
    <w:p w:rsidR="00172948" w:rsidRPr="00C60822" w:rsidRDefault="00172948" w:rsidP="00172948">
      <w:pPr>
        <w:jc w:val="center"/>
        <w:rPr>
          <w:rFonts w:ascii="Times New Roman" w:hAnsi="Times New Roman" w:cs="Times New Roman"/>
        </w:rPr>
      </w:pPr>
    </w:p>
    <w:p w:rsidR="00172948" w:rsidRPr="00C60822" w:rsidRDefault="00172948" w:rsidP="00172948">
      <w:pPr>
        <w:rPr>
          <w:rFonts w:ascii="Times New Roman" w:hAnsi="Times New Roman" w:cs="Times New Roman"/>
        </w:rPr>
      </w:pPr>
      <w:r w:rsidRPr="00C60822">
        <w:rPr>
          <w:rFonts w:ascii="Times New Roman" w:hAnsi="Times New Roman" w:cs="Times New Roman"/>
        </w:rPr>
        <w:t>______________________        __________________              _____________________                                           подпись                                                Должность                                    И.О. Фамилия</w:t>
      </w:r>
    </w:p>
    <w:p w:rsidR="00172948" w:rsidRDefault="00172948" w:rsidP="00172948">
      <w:pPr>
        <w:jc w:val="center"/>
        <w:rPr>
          <w:rFonts w:ascii="Times New Roman" w:hAnsi="Times New Roman" w:cs="Times New Roman"/>
          <w:sz w:val="24"/>
          <w:szCs w:val="24"/>
        </w:rPr>
      </w:pPr>
    </w:p>
    <w:p w:rsidR="00C60822" w:rsidRDefault="00C60822" w:rsidP="00172948">
      <w:pPr>
        <w:jc w:val="center"/>
        <w:rPr>
          <w:rFonts w:ascii="Times New Roman" w:hAnsi="Times New Roman" w:cs="Times New Roman"/>
          <w:sz w:val="24"/>
          <w:szCs w:val="24"/>
        </w:rPr>
      </w:pPr>
    </w:p>
    <w:p w:rsidR="000F0C15" w:rsidRPr="00125EC9" w:rsidRDefault="000F0C15" w:rsidP="000F0C15">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Pr>
          <w:rFonts w:ascii="Times New Roman" w:hAnsi="Times New Roman" w:cs="Times New Roman"/>
          <w:b/>
          <w:sz w:val="24"/>
          <w:szCs w:val="24"/>
        </w:rPr>
        <w:t>5</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0F0C15" w:rsidRDefault="000F0C15" w:rsidP="00172948">
      <w:pPr>
        <w:jc w:val="center"/>
        <w:rPr>
          <w:rFonts w:ascii="Times New Roman" w:hAnsi="Times New Roman" w:cs="Times New Roman"/>
          <w:sz w:val="24"/>
          <w:szCs w:val="24"/>
        </w:rPr>
      </w:pPr>
    </w:p>
    <w:p w:rsidR="000F0C15" w:rsidRDefault="000F0C15" w:rsidP="000F0C15">
      <w:pPr>
        <w:rPr>
          <w:rFonts w:ascii="Times New Roman" w:hAnsi="Times New Roman" w:cs="Times New Roman"/>
          <w:sz w:val="24"/>
          <w:szCs w:val="24"/>
        </w:rPr>
      </w:pPr>
    </w:p>
    <w:p w:rsidR="000F0C15" w:rsidRDefault="000F0C15" w:rsidP="00172948">
      <w:pPr>
        <w:jc w:val="center"/>
        <w:rPr>
          <w:rFonts w:ascii="Times New Roman" w:hAnsi="Times New Roman" w:cs="Times New Roman"/>
          <w:b/>
          <w:sz w:val="28"/>
          <w:szCs w:val="28"/>
        </w:rPr>
      </w:pPr>
      <w:r w:rsidRPr="000F0C15">
        <w:rPr>
          <w:rFonts w:ascii="Times New Roman" w:hAnsi="Times New Roman" w:cs="Times New Roman"/>
          <w:b/>
          <w:sz w:val="28"/>
          <w:szCs w:val="28"/>
        </w:rPr>
        <w:t>Форма запроса в смежную организацию о предоставлении согласия на подключение</w:t>
      </w:r>
      <w:r>
        <w:rPr>
          <w:rFonts w:ascii="Times New Roman" w:hAnsi="Times New Roman" w:cs="Times New Roman"/>
          <w:b/>
          <w:sz w:val="28"/>
          <w:szCs w:val="28"/>
        </w:rPr>
        <w:t>.</w:t>
      </w:r>
    </w:p>
    <w:p w:rsidR="000F0C15" w:rsidRPr="00B81D2D" w:rsidRDefault="000F0C15" w:rsidP="000F0C15">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(кому) </w:t>
      </w:r>
    </w:p>
    <w:p w:rsidR="000F0C15" w:rsidRPr="00B81D2D" w:rsidRDefault="000F0C15" w:rsidP="000F0C15">
      <w:pPr>
        <w:ind w:left="6379"/>
        <w:rPr>
          <w:rFonts w:ascii="Times New Roman" w:hAnsi="Times New Roman" w:cs="Times New Roman"/>
          <w:sz w:val="24"/>
          <w:szCs w:val="24"/>
        </w:rPr>
      </w:pPr>
      <w:r w:rsidRPr="00B81D2D">
        <w:rPr>
          <w:rFonts w:ascii="Times New Roman" w:hAnsi="Times New Roman" w:cs="Times New Roman"/>
          <w:sz w:val="24"/>
          <w:szCs w:val="24"/>
        </w:rPr>
        <w:t xml:space="preserve"> </w:t>
      </w:r>
    </w:p>
    <w:p w:rsidR="000F0C15" w:rsidRPr="00B81D2D" w:rsidRDefault="000F0C15" w:rsidP="000F0C15">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(куда) </w:t>
      </w:r>
    </w:p>
    <w:p w:rsidR="000F0C15" w:rsidRPr="000F0C15" w:rsidRDefault="000F0C15" w:rsidP="000F0C15">
      <w:pPr>
        <w:jc w:val="center"/>
        <w:rPr>
          <w:rFonts w:ascii="Times New Roman" w:hAnsi="Times New Roman" w:cs="Times New Roman"/>
          <w:b/>
          <w:sz w:val="28"/>
          <w:szCs w:val="28"/>
        </w:rPr>
      </w:pPr>
    </w:p>
    <w:p w:rsidR="000F0C15" w:rsidRPr="000F0C15" w:rsidRDefault="000F0C15" w:rsidP="000F0C15">
      <w:pPr>
        <w:jc w:val="center"/>
        <w:rPr>
          <w:rFonts w:ascii="Times New Roman" w:hAnsi="Times New Roman" w:cs="Times New Roman"/>
          <w:b/>
          <w:sz w:val="28"/>
          <w:szCs w:val="28"/>
        </w:rPr>
      </w:pPr>
      <w:r w:rsidRPr="000F0C15">
        <w:rPr>
          <w:rFonts w:ascii="Times New Roman" w:hAnsi="Times New Roman" w:cs="Times New Roman"/>
          <w:b/>
          <w:sz w:val="28"/>
          <w:szCs w:val="28"/>
        </w:rPr>
        <w:t xml:space="preserve"> </w:t>
      </w:r>
    </w:p>
    <w:p w:rsidR="000F0C15" w:rsidRPr="00C60822" w:rsidRDefault="000F0C15" w:rsidP="000F0C15">
      <w:pPr>
        <w:jc w:val="center"/>
        <w:rPr>
          <w:rFonts w:ascii="Times New Roman" w:hAnsi="Times New Roman" w:cs="Times New Roman"/>
        </w:rPr>
      </w:pPr>
      <w:r w:rsidRPr="00C60822">
        <w:rPr>
          <w:rFonts w:ascii="Times New Roman" w:hAnsi="Times New Roman" w:cs="Times New Roman"/>
        </w:rPr>
        <w:t>Уважаемый(</w:t>
      </w:r>
      <w:proofErr w:type="spellStart"/>
      <w:r w:rsidRPr="00C60822">
        <w:rPr>
          <w:rFonts w:ascii="Times New Roman" w:hAnsi="Times New Roman" w:cs="Times New Roman"/>
        </w:rPr>
        <w:t>ая</w:t>
      </w:r>
      <w:proofErr w:type="spellEnd"/>
      <w:r w:rsidRPr="00C60822">
        <w:rPr>
          <w:rFonts w:ascii="Times New Roman" w:hAnsi="Times New Roman" w:cs="Times New Roman"/>
        </w:rPr>
        <w:t xml:space="preserve">) __________________________________! </w:t>
      </w:r>
    </w:p>
    <w:p w:rsidR="000F0C15" w:rsidRPr="00C60822" w:rsidRDefault="000F0C15" w:rsidP="000F0C15">
      <w:pPr>
        <w:jc w:val="center"/>
        <w:rPr>
          <w:rFonts w:ascii="Times New Roman" w:hAnsi="Times New Roman" w:cs="Times New Roman"/>
        </w:rPr>
      </w:pPr>
      <w:r w:rsidRPr="00C60822">
        <w:rPr>
          <w:rFonts w:ascii="Times New Roman" w:hAnsi="Times New Roman" w:cs="Times New Roman"/>
        </w:rPr>
        <w:t xml:space="preserve"> В </w:t>
      </w:r>
      <w:r w:rsidR="004B247E" w:rsidRPr="00C60822">
        <w:rPr>
          <w:rFonts w:ascii="Times New Roman" w:hAnsi="Times New Roman" w:cs="Times New Roman"/>
        </w:rPr>
        <w:t>ООО «Теплоцентраль»</w:t>
      </w:r>
      <w:r w:rsidRPr="00C60822">
        <w:rPr>
          <w:rFonts w:ascii="Times New Roman" w:hAnsi="Times New Roman" w:cs="Times New Roman"/>
        </w:rPr>
        <w:t xml:space="preserve"> с заявкой на подключение к системе теплоснабжения объекта: «_________» (далее – Объект) обратилось (</w:t>
      </w:r>
      <w:proofErr w:type="spellStart"/>
      <w:r w:rsidRPr="00C60822">
        <w:rPr>
          <w:rFonts w:ascii="Times New Roman" w:hAnsi="Times New Roman" w:cs="Times New Roman"/>
        </w:rPr>
        <w:t>ся</w:t>
      </w:r>
      <w:proofErr w:type="spellEnd"/>
      <w:r w:rsidRPr="00C60822">
        <w:rPr>
          <w:rFonts w:ascii="Times New Roman" w:hAnsi="Times New Roman" w:cs="Times New Roman"/>
        </w:rPr>
        <w:t xml:space="preserve">) _____________. Руководствуясь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30.11.2021 № 2115, прошу Вас подтвердить наличие технической возможности подключения Объекта через _______ (технологически связанные тепловые сети и (или) источники тепловой энергии), принадлежащие _____________ (а именно, подтвердить, что для подключения Объекта не требуется выполнения работ по реконструкции (модернизации) на объектах теплоснабжения в системе теплоснабжения ____________).  Для Вашего удобства образец ответа о согласии на подключение прилагается к настоящему письму. </w:t>
      </w:r>
    </w:p>
    <w:p w:rsidR="000F0C15" w:rsidRPr="00C60822" w:rsidRDefault="000F0C15" w:rsidP="000F0C15">
      <w:pPr>
        <w:jc w:val="center"/>
        <w:rPr>
          <w:rFonts w:ascii="Times New Roman" w:hAnsi="Times New Roman" w:cs="Times New Roman"/>
        </w:rPr>
      </w:pPr>
      <w:r w:rsidRPr="00C60822">
        <w:rPr>
          <w:rFonts w:ascii="Times New Roman" w:hAnsi="Times New Roman" w:cs="Times New Roman"/>
        </w:rPr>
        <w:t xml:space="preserve"> </w:t>
      </w:r>
    </w:p>
    <w:p w:rsidR="000F0C15" w:rsidRPr="00C60822" w:rsidRDefault="000F0C15" w:rsidP="000F0C15">
      <w:pPr>
        <w:jc w:val="center"/>
        <w:rPr>
          <w:rFonts w:ascii="Times New Roman" w:hAnsi="Times New Roman" w:cs="Times New Roman"/>
        </w:rPr>
      </w:pPr>
      <w:r w:rsidRPr="00C60822">
        <w:rPr>
          <w:rFonts w:ascii="Times New Roman" w:hAnsi="Times New Roman" w:cs="Times New Roman"/>
        </w:rPr>
        <w:t>Приложение: проект согласия смежной организации на подключение на 1 л. в 1</w:t>
      </w:r>
    </w:p>
    <w:p w:rsidR="004B247E" w:rsidRPr="00C60822" w:rsidRDefault="004B247E" w:rsidP="000F0C15">
      <w:pPr>
        <w:jc w:val="center"/>
        <w:rPr>
          <w:rFonts w:ascii="Times New Roman" w:hAnsi="Times New Roman" w:cs="Times New Roman"/>
        </w:rPr>
      </w:pPr>
    </w:p>
    <w:p w:rsidR="004B247E" w:rsidRPr="00C60822" w:rsidRDefault="004B247E" w:rsidP="000F0C15">
      <w:pPr>
        <w:jc w:val="center"/>
        <w:rPr>
          <w:rFonts w:ascii="Times New Roman" w:hAnsi="Times New Roman" w:cs="Times New Roman"/>
        </w:rPr>
      </w:pPr>
    </w:p>
    <w:p w:rsidR="004B247E" w:rsidRPr="00C60822" w:rsidRDefault="004B247E" w:rsidP="004B247E">
      <w:pPr>
        <w:rPr>
          <w:rFonts w:ascii="Times New Roman" w:hAnsi="Times New Roman" w:cs="Times New Roman"/>
        </w:rPr>
      </w:pPr>
      <w:r w:rsidRPr="00C60822">
        <w:rPr>
          <w:rFonts w:ascii="Times New Roman" w:hAnsi="Times New Roman" w:cs="Times New Roman"/>
        </w:rPr>
        <w:t>______________________        __________________              _____________________                                           подпись                                                Должность                                    И.О. Фамилия</w:t>
      </w:r>
    </w:p>
    <w:p w:rsidR="004B247E" w:rsidRDefault="004B247E" w:rsidP="000F0C15">
      <w:pPr>
        <w:jc w:val="center"/>
        <w:rPr>
          <w:rFonts w:ascii="Times New Roman" w:hAnsi="Times New Roman" w:cs="Times New Roman"/>
          <w:sz w:val="24"/>
          <w:szCs w:val="24"/>
        </w:rPr>
      </w:pPr>
    </w:p>
    <w:p w:rsidR="00C60822" w:rsidRDefault="00C60822" w:rsidP="000F0C15">
      <w:pPr>
        <w:jc w:val="center"/>
        <w:rPr>
          <w:rFonts w:ascii="Times New Roman" w:hAnsi="Times New Roman" w:cs="Times New Roman"/>
          <w:sz w:val="24"/>
          <w:szCs w:val="24"/>
        </w:rPr>
      </w:pPr>
    </w:p>
    <w:p w:rsidR="00F119DF" w:rsidRPr="00F119DF" w:rsidRDefault="00F119DF" w:rsidP="00F119DF">
      <w:pPr>
        <w:rPr>
          <w:rFonts w:ascii="Times New Roman" w:hAnsi="Times New Roman" w:cs="Times New Roman"/>
          <w:sz w:val="24"/>
          <w:szCs w:val="24"/>
        </w:rPr>
      </w:pPr>
      <w:r w:rsidRPr="00F119DF">
        <w:rPr>
          <w:rFonts w:ascii="Times New Roman" w:hAnsi="Times New Roman" w:cs="Times New Roman"/>
          <w:sz w:val="24"/>
          <w:szCs w:val="24"/>
        </w:rPr>
        <w:lastRenderedPageBreak/>
        <w:t xml:space="preserve">на бланке организации </w:t>
      </w:r>
    </w:p>
    <w:p w:rsidR="00F119DF" w:rsidRPr="00F119DF" w:rsidRDefault="00F119DF" w:rsidP="00F119DF">
      <w:pPr>
        <w:jc w:val="center"/>
        <w:rPr>
          <w:rFonts w:ascii="Times New Roman" w:hAnsi="Times New Roman" w:cs="Times New Roman"/>
          <w:sz w:val="24"/>
          <w:szCs w:val="24"/>
        </w:rPr>
      </w:pPr>
      <w:r w:rsidRPr="00F119DF">
        <w:rPr>
          <w:rFonts w:ascii="Times New Roman" w:hAnsi="Times New Roman" w:cs="Times New Roman"/>
          <w:sz w:val="24"/>
          <w:szCs w:val="24"/>
        </w:rPr>
        <w:t xml:space="preserve"> </w:t>
      </w:r>
    </w:p>
    <w:p w:rsidR="00F119DF" w:rsidRDefault="00F119DF" w:rsidP="00F119DF">
      <w:pPr>
        <w:ind w:left="6804"/>
        <w:jc w:val="center"/>
        <w:rPr>
          <w:rFonts w:ascii="Times New Roman" w:hAnsi="Times New Roman" w:cs="Times New Roman"/>
          <w:sz w:val="24"/>
          <w:szCs w:val="24"/>
        </w:rPr>
      </w:pPr>
      <w:r>
        <w:rPr>
          <w:rFonts w:ascii="Times New Roman" w:hAnsi="Times New Roman" w:cs="Times New Roman"/>
          <w:sz w:val="24"/>
          <w:szCs w:val="24"/>
        </w:rPr>
        <w:t>Директору «ООО Теплоцентраль»</w:t>
      </w:r>
    </w:p>
    <w:p w:rsidR="00F119DF" w:rsidRPr="00F119DF" w:rsidRDefault="00F119DF" w:rsidP="00F119DF">
      <w:pPr>
        <w:ind w:left="6804"/>
        <w:jc w:val="center"/>
        <w:rPr>
          <w:rFonts w:ascii="Times New Roman" w:hAnsi="Times New Roman" w:cs="Times New Roman"/>
          <w:sz w:val="24"/>
          <w:szCs w:val="24"/>
        </w:rPr>
      </w:pPr>
      <w:proofErr w:type="spellStart"/>
      <w:r>
        <w:rPr>
          <w:rFonts w:ascii="Times New Roman" w:hAnsi="Times New Roman" w:cs="Times New Roman"/>
          <w:sz w:val="24"/>
          <w:szCs w:val="24"/>
        </w:rPr>
        <w:t>Дергунову</w:t>
      </w:r>
      <w:proofErr w:type="spellEnd"/>
      <w:r>
        <w:rPr>
          <w:rFonts w:ascii="Times New Roman" w:hAnsi="Times New Roman" w:cs="Times New Roman"/>
          <w:sz w:val="24"/>
          <w:szCs w:val="24"/>
        </w:rPr>
        <w:t xml:space="preserve"> А.Ю.</w:t>
      </w:r>
    </w:p>
    <w:p w:rsidR="00F119DF" w:rsidRPr="00F119DF" w:rsidRDefault="00F119DF" w:rsidP="00F119DF">
      <w:pPr>
        <w:jc w:val="center"/>
        <w:rPr>
          <w:rFonts w:ascii="Times New Roman" w:hAnsi="Times New Roman" w:cs="Times New Roman"/>
          <w:sz w:val="24"/>
          <w:szCs w:val="24"/>
        </w:rPr>
      </w:pPr>
      <w:r w:rsidRPr="00F119DF">
        <w:rPr>
          <w:rFonts w:ascii="Times New Roman" w:hAnsi="Times New Roman" w:cs="Times New Roman"/>
          <w:sz w:val="24"/>
          <w:szCs w:val="24"/>
        </w:rPr>
        <w:t xml:space="preserve"> </w:t>
      </w:r>
    </w:p>
    <w:p w:rsidR="00F119DF" w:rsidRPr="00F119DF" w:rsidRDefault="00F119DF" w:rsidP="00F119DF">
      <w:pPr>
        <w:jc w:val="center"/>
        <w:rPr>
          <w:rFonts w:ascii="Times New Roman" w:hAnsi="Times New Roman" w:cs="Times New Roman"/>
          <w:sz w:val="24"/>
          <w:szCs w:val="24"/>
        </w:rPr>
      </w:pPr>
      <w:r w:rsidRPr="00F119DF">
        <w:rPr>
          <w:rFonts w:ascii="Times New Roman" w:hAnsi="Times New Roman" w:cs="Times New Roman"/>
          <w:sz w:val="24"/>
          <w:szCs w:val="24"/>
        </w:rPr>
        <w:t>«_</w:t>
      </w:r>
      <w:proofErr w:type="gramStart"/>
      <w:r w:rsidRPr="00F119DF">
        <w:rPr>
          <w:rFonts w:ascii="Times New Roman" w:hAnsi="Times New Roman" w:cs="Times New Roman"/>
          <w:sz w:val="24"/>
          <w:szCs w:val="24"/>
        </w:rPr>
        <w:t>_»_</w:t>
      </w:r>
      <w:proofErr w:type="gramEnd"/>
      <w:r w:rsidRPr="00F119DF">
        <w:rPr>
          <w:rFonts w:ascii="Times New Roman" w:hAnsi="Times New Roman" w:cs="Times New Roman"/>
          <w:sz w:val="24"/>
          <w:szCs w:val="24"/>
        </w:rPr>
        <w:t xml:space="preserve">______20__ №____ </w:t>
      </w:r>
    </w:p>
    <w:p w:rsidR="00F119DF" w:rsidRPr="00F119DF" w:rsidRDefault="00F119DF" w:rsidP="00F119DF">
      <w:pPr>
        <w:jc w:val="center"/>
        <w:rPr>
          <w:rFonts w:ascii="Times New Roman" w:hAnsi="Times New Roman" w:cs="Times New Roman"/>
          <w:sz w:val="24"/>
          <w:szCs w:val="24"/>
        </w:rPr>
      </w:pPr>
      <w:r w:rsidRPr="00F119DF">
        <w:rPr>
          <w:rFonts w:ascii="Times New Roman" w:hAnsi="Times New Roman" w:cs="Times New Roman"/>
          <w:sz w:val="24"/>
          <w:szCs w:val="24"/>
        </w:rPr>
        <w:t xml:space="preserve">СОГЛАСИЕ смежной организации на подключение </w:t>
      </w:r>
    </w:p>
    <w:p w:rsidR="00F119DF" w:rsidRPr="00F119DF" w:rsidRDefault="00F119DF" w:rsidP="00F119DF">
      <w:pPr>
        <w:jc w:val="center"/>
        <w:rPr>
          <w:rFonts w:ascii="Times New Roman" w:hAnsi="Times New Roman" w:cs="Times New Roman"/>
          <w:sz w:val="24"/>
          <w:szCs w:val="24"/>
        </w:rPr>
      </w:pPr>
      <w:r w:rsidRPr="00F119DF">
        <w:rPr>
          <w:rFonts w:ascii="Times New Roman" w:hAnsi="Times New Roman" w:cs="Times New Roman"/>
          <w:sz w:val="24"/>
          <w:szCs w:val="24"/>
        </w:rPr>
        <w:t xml:space="preserve"> </w:t>
      </w:r>
    </w:p>
    <w:p w:rsidR="00F119DF" w:rsidRPr="00C60822" w:rsidRDefault="00F119DF" w:rsidP="00F119DF">
      <w:pPr>
        <w:rPr>
          <w:rFonts w:ascii="Times New Roman" w:hAnsi="Times New Roman" w:cs="Times New Roman"/>
        </w:rPr>
      </w:pPr>
      <w:r w:rsidRPr="00C60822">
        <w:rPr>
          <w:rFonts w:ascii="Times New Roman" w:hAnsi="Times New Roman" w:cs="Times New Roman"/>
        </w:rPr>
        <w:t xml:space="preserve">Руководствуясь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 (далее – Правила),  являясь, в соответствии с Правилами «смежной организацией», на основании запроса ООО «Теплоцентраль» (письмо исх.№_____ от ______) ____________ подтверждает наличие технической возможности подключения объекта: «_________» (далее - Объект) с вновь подключаемой тепловой нагрузкой - _______ Гкал/час через технологически связанные тепловые сети и (или) источники тепловой энергии в системе теплоснабжения _____________________(источник тепловой энергии), принадлежащие на праве собственности или ином законном основании _____________ (а именно, подтверждает, что для подключения Объекта не требуется выполнение работ по реконструкции (модернизации) на объектах теплоснабжения в системе теплоснабжения _____________). Настоящее согласие дано в целях заключения ООО «Теплоцентраль» договора о подключении Объекта к системе теплоснабжения _____________. </w:t>
      </w:r>
    </w:p>
    <w:p w:rsidR="00F119DF" w:rsidRDefault="00F119DF" w:rsidP="00F119DF">
      <w:pPr>
        <w:jc w:val="center"/>
        <w:rPr>
          <w:rFonts w:ascii="Times New Roman" w:hAnsi="Times New Roman" w:cs="Times New Roman"/>
          <w:sz w:val="24"/>
          <w:szCs w:val="24"/>
        </w:rPr>
      </w:pPr>
      <w:r w:rsidRPr="00F119DF">
        <w:rPr>
          <w:rFonts w:ascii="Times New Roman" w:hAnsi="Times New Roman" w:cs="Times New Roman"/>
          <w:sz w:val="24"/>
          <w:szCs w:val="24"/>
        </w:rPr>
        <w:t xml:space="preserve"> </w:t>
      </w:r>
    </w:p>
    <w:p w:rsidR="002568F3" w:rsidRDefault="002568F3" w:rsidP="00F119DF">
      <w:pPr>
        <w:jc w:val="center"/>
        <w:rPr>
          <w:rFonts w:ascii="Times New Roman" w:hAnsi="Times New Roman" w:cs="Times New Roman"/>
          <w:sz w:val="24"/>
          <w:szCs w:val="24"/>
        </w:rPr>
      </w:pPr>
    </w:p>
    <w:p w:rsidR="002568F3" w:rsidRDefault="002568F3" w:rsidP="00F119DF">
      <w:pPr>
        <w:jc w:val="center"/>
        <w:rPr>
          <w:rFonts w:ascii="Times New Roman" w:hAnsi="Times New Roman" w:cs="Times New Roman"/>
          <w:sz w:val="24"/>
          <w:szCs w:val="24"/>
        </w:rPr>
      </w:pPr>
    </w:p>
    <w:p w:rsidR="002568F3" w:rsidRDefault="002568F3" w:rsidP="00F119DF">
      <w:pPr>
        <w:jc w:val="center"/>
        <w:rPr>
          <w:rFonts w:ascii="Times New Roman" w:hAnsi="Times New Roman" w:cs="Times New Roman"/>
          <w:sz w:val="24"/>
          <w:szCs w:val="24"/>
        </w:rPr>
      </w:pPr>
    </w:p>
    <w:p w:rsidR="00C60822" w:rsidRDefault="00C60822" w:rsidP="00F119DF">
      <w:pPr>
        <w:jc w:val="center"/>
        <w:rPr>
          <w:rFonts w:ascii="Times New Roman" w:hAnsi="Times New Roman" w:cs="Times New Roman"/>
          <w:sz w:val="24"/>
          <w:szCs w:val="24"/>
        </w:rPr>
      </w:pPr>
    </w:p>
    <w:p w:rsidR="00C60822" w:rsidRDefault="00C60822" w:rsidP="00F119DF">
      <w:pPr>
        <w:jc w:val="center"/>
        <w:rPr>
          <w:rFonts w:ascii="Times New Roman" w:hAnsi="Times New Roman" w:cs="Times New Roman"/>
          <w:sz w:val="24"/>
          <w:szCs w:val="24"/>
        </w:rPr>
      </w:pPr>
    </w:p>
    <w:p w:rsidR="00C60822" w:rsidRDefault="00C60822" w:rsidP="00F119DF">
      <w:pPr>
        <w:jc w:val="center"/>
        <w:rPr>
          <w:rFonts w:ascii="Times New Roman" w:hAnsi="Times New Roman" w:cs="Times New Roman"/>
          <w:sz w:val="24"/>
          <w:szCs w:val="24"/>
        </w:rPr>
      </w:pPr>
    </w:p>
    <w:p w:rsidR="00C60822" w:rsidRDefault="00C60822" w:rsidP="00F119DF">
      <w:pPr>
        <w:jc w:val="center"/>
        <w:rPr>
          <w:rFonts w:ascii="Times New Roman" w:hAnsi="Times New Roman" w:cs="Times New Roman"/>
          <w:sz w:val="24"/>
          <w:szCs w:val="24"/>
        </w:rPr>
      </w:pPr>
    </w:p>
    <w:p w:rsidR="00C60822" w:rsidRDefault="00C60822" w:rsidP="00F119DF">
      <w:pPr>
        <w:jc w:val="center"/>
        <w:rPr>
          <w:rFonts w:ascii="Times New Roman" w:hAnsi="Times New Roman" w:cs="Times New Roman"/>
          <w:sz w:val="24"/>
          <w:szCs w:val="24"/>
        </w:rPr>
      </w:pPr>
    </w:p>
    <w:p w:rsidR="00C60822" w:rsidRDefault="00C60822" w:rsidP="00F119DF">
      <w:pPr>
        <w:jc w:val="center"/>
        <w:rPr>
          <w:rFonts w:ascii="Times New Roman" w:hAnsi="Times New Roman" w:cs="Times New Roman"/>
          <w:sz w:val="24"/>
          <w:szCs w:val="24"/>
        </w:rPr>
      </w:pPr>
    </w:p>
    <w:p w:rsidR="00C60822" w:rsidRPr="00F119DF" w:rsidRDefault="00C60822" w:rsidP="00F119DF">
      <w:pPr>
        <w:jc w:val="center"/>
        <w:rPr>
          <w:rFonts w:ascii="Times New Roman" w:hAnsi="Times New Roman" w:cs="Times New Roman"/>
          <w:sz w:val="24"/>
          <w:szCs w:val="24"/>
        </w:rPr>
      </w:pPr>
    </w:p>
    <w:p w:rsidR="00F119DF" w:rsidRDefault="00F119DF" w:rsidP="00F119DF">
      <w:pPr>
        <w:rPr>
          <w:rFonts w:ascii="Times New Roman" w:hAnsi="Times New Roman" w:cs="Times New Roman"/>
          <w:sz w:val="24"/>
          <w:szCs w:val="24"/>
        </w:rPr>
      </w:pPr>
      <w:r w:rsidRPr="00F119DF">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F119DF">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F119DF">
        <w:rPr>
          <w:rFonts w:ascii="Times New Roman" w:hAnsi="Times New Roman" w:cs="Times New Roman"/>
          <w:sz w:val="24"/>
          <w:szCs w:val="24"/>
        </w:rPr>
        <w:t xml:space="preserve"> _____________________</w:t>
      </w:r>
    </w:p>
    <w:p w:rsidR="00F119DF" w:rsidRDefault="00F119DF" w:rsidP="00F119DF">
      <w:pPr>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w:t>
      </w:r>
    </w:p>
    <w:p w:rsidR="003A2BFB" w:rsidRDefault="003A2BFB" w:rsidP="00F119DF">
      <w:pPr>
        <w:rPr>
          <w:rFonts w:ascii="Times New Roman" w:hAnsi="Times New Roman" w:cs="Times New Roman"/>
          <w:sz w:val="24"/>
          <w:szCs w:val="24"/>
        </w:rPr>
      </w:pPr>
    </w:p>
    <w:p w:rsidR="003A2BFB" w:rsidRPr="00125EC9" w:rsidRDefault="003A2BFB" w:rsidP="003A2BFB">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sidR="00131582">
        <w:rPr>
          <w:rFonts w:ascii="Times New Roman" w:hAnsi="Times New Roman" w:cs="Times New Roman"/>
          <w:b/>
          <w:sz w:val="24"/>
          <w:szCs w:val="24"/>
        </w:rPr>
        <w:t>6</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3A2BFB" w:rsidRDefault="003A2BFB" w:rsidP="00F119DF">
      <w:pPr>
        <w:rPr>
          <w:rFonts w:ascii="Times New Roman" w:hAnsi="Times New Roman" w:cs="Times New Roman"/>
          <w:sz w:val="24"/>
          <w:szCs w:val="24"/>
        </w:rPr>
      </w:pPr>
    </w:p>
    <w:p w:rsidR="003A2BFB" w:rsidRDefault="003A2BFB" w:rsidP="00F119DF">
      <w:pPr>
        <w:rPr>
          <w:rFonts w:ascii="Times New Roman" w:hAnsi="Times New Roman" w:cs="Times New Roman"/>
          <w:sz w:val="24"/>
          <w:szCs w:val="24"/>
        </w:rPr>
      </w:pPr>
    </w:p>
    <w:p w:rsidR="003A2BFB" w:rsidRDefault="003A2BFB" w:rsidP="00F119DF">
      <w:pPr>
        <w:rPr>
          <w:rFonts w:ascii="Times New Roman" w:hAnsi="Times New Roman" w:cs="Times New Roman"/>
          <w:sz w:val="24"/>
          <w:szCs w:val="24"/>
        </w:rPr>
      </w:pPr>
    </w:p>
    <w:p w:rsidR="003A2BFB" w:rsidRDefault="003A2BFB" w:rsidP="003A2BFB">
      <w:pPr>
        <w:jc w:val="center"/>
        <w:rPr>
          <w:rFonts w:ascii="Times New Roman" w:hAnsi="Times New Roman" w:cs="Times New Roman"/>
          <w:b/>
          <w:sz w:val="24"/>
          <w:szCs w:val="24"/>
        </w:rPr>
      </w:pPr>
      <w:r w:rsidRPr="003A2BFB">
        <w:rPr>
          <w:rFonts w:ascii="Times New Roman" w:hAnsi="Times New Roman" w:cs="Times New Roman"/>
          <w:b/>
          <w:sz w:val="24"/>
          <w:szCs w:val="24"/>
        </w:rPr>
        <w:t>Форма уведомления о точке присоединения</w:t>
      </w:r>
      <w:r>
        <w:rPr>
          <w:rFonts w:ascii="Times New Roman" w:hAnsi="Times New Roman" w:cs="Times New Roman"/>
          <w:b/>
          <w:sz w:val="24"/>
          <w:szCs w:val="24"/>
        </w:rPr>
        <w:t>.</w:t>
      </w:r>
    </w:p>
    <w:p w:rsidR="003A2BFB" w:rsidRPr="00B81D2D" w:rsidRDefault="003A2BFB" w:rsidP="003A2BFB">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(кому) </w:t>
      </w:r>
    </w:p>
    <w:p w:rsidR="003A2BFB" w:rsidRPr="00B81D2D" w:rsidRDefault="003A2BFB" w:rsidP="003A2BFB">
      <w:pPr>
        <w:ind w:left="6379"/>
        <w:rPr>
          <w:rFonts w:ascii="Times New Roman" w:hAnsi="Times New Roman" w:cs="Times New Roman"/>
          <w:sz w:val="24"/>
          <w:szCs w:val="24"/>
        </w:rPr>
      </w:pPr>
      <w:r w:rsidRPr="00B81D2D">
        <w:rPr>
          <w:rFonts w:ascii="Times New Roman" w:hAnsi="Times New Roman" w:cs="Times New Roman"/>
          <w:sz w:val="24"/>
          <w:szCs w:val="24"/>
        </w:rPr>
        <w:t xml:space="preserve"> </w:t>
      </w:r>
    </w:p>
    <w:p w:rsidR="003A2BFB" w:rsidRPr="00B81D2D" w:rsidRDefault="003A2BFB" w:rsidP="003A2BFB">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(куда) </w:t>
      </w:r>
    </w:p>
    <w:p w:rsidR="003A2BFB" w:rsidRPr="00C60822" w:rsidRDefault="003A2BFB" w:rsidP="003A2BFB">
      <w:pPr>
        <w:jc w:val="center"/>
        <w:rPr>
          <w:rFonts w:ascii="Times New Roman" w:hAnsi="Times New Roman" w:cs="Times New Roman"/>
        </w:rPr>
      </w:pPr>
      <w:r w:rsidRPr="00C60822">
        <w:rPr>
          <w:rFonts w:ascii="Times New Roman" w:hAnsi="Times New Roman" w:cs="Times New Roman"/>
        </w:rPr>
        <w:t>Уважаемый(</w:t>
      </w:r>
      <w:proofErr w:type="spellStart"/>
      <w:r w:rsidRPr="00C60822">
        <w:rPr>
          <w:rFonts w:ascii="Times New Roman" w:hAnsi="Times New Roman" w:cs="Times New Roman"/>
        </w:rPr>
        <w:t>ая</w:t>
      </w:r>
      <w:proofErr w:type="spellEnd"/>
      <w:r w:rsidRPr="00C60822">
        <w:rPr>
          <w:rFonts w:ascii="Times New Roman" w:hAnsi="Times New Roman" w:cs="Times New Roman"/>
        </w:rPr>
        <w:t>) __________________________________!</w:t>
      </w:r>
    </w:p>
    <w:p w:rsidR="003A2BFB" w:rsidRPr="00C60822" w:rsidRDefault="003A2BFB" w:rsidP="003A2BFB">
      <w:pPr>
        <w:rPr>
          <w:rFonts w:ascii="Times New Roman" w:hAnsi="Times New Roman" w:cs="Times New Roman"/>
        </w:rPr>
      </w:pPr>
      <w:r w:rsidRPr="00C60822">
        <w:rPr>
          <w:rFonts w:ascii="Times New Roman" w:hAnsi="Times New Roman" w:cs="Times New Roman"/>
        </w:rPr>
        <w:t xml:space="preserve"> В связи с поступлением _________ заявки на подключение к системе теплоснабжения объекта: «__________» (далее – Объект) ООО «Теплоцентраль» направляло в ____________ (смежную организацию) запрос о предоставлении согласия на подключение Объекта через принадлежащие данной организации тепловые сети (или источники тепловой энергии). Смежная организация отказала в согласовании подключения Объекта через принадлежащие данной организации тепловые сети (или источники тепловой энергии) (письмо в адрес ООО «Теплоцентраль» от __________ №_______). Учитывая изложенное, руководствуясь п.5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 (далее – Правила),  ООО «Теплоцентраль» настоящим уведомляет Вас об определенной точке присоединения на существующих тепловых сетях, принадлежащих ООО «Теплоцентраль»: ____________________.</w:t>
      </w:r>
    </w:p>
    <w:p w:rsidR="003A2BFB" w:rsidRPr="00C60822" w:rsidRDefault="003A2BFB" w:rsidP="003A2BFB">
      <w:pPr>
        <w:rPr>
          <w:rFonts w:ascii="Times New Roman" w:hAnsi="Times New Roman" w:cs="Times New Roman"/>
        </w:rPr>
      </w:pPr>
    </w:p>
    <w:p w:rsidR="003A2BFB" w:rsidRPr="00C60822" w:rsidRDefault="003A2BFB" w:rsidP="003A2BFB">
      <w:pPr>
        <w:rPr>
          <w:rFonts w:ascii="Times New Roman" w:hAnsi="Times New Roman" w:cs="Times New Roman"/>
        </w:rPr>
      </w:pPr>
    </w:p>
    <w:p w:rsidR="003A2BFB" w:rsidRPr="00C60822" w:rsidRDefault="003A2BFB" w:rsidP="003A2BFB">
      <w:pPr>
        <w:rPr>
          <w:rFonts w:ascii="Times New Roman" w:hAnsi="Times New Roman" w:cs="Times New Roman"/>
        </w:rPr>
      </w:pPr>
    </w:p>
    <w:p w:rsidR="003A2BFB" w:rsidRPr="00C60822" w:rsidRDefault="003A2BFB" w:rsidP="003A2BFB">
      <w:pPr>
        <w:rPr>
          <w:rFonts w:ascii="Times New Roman" w:hAnsi="Times New Roman" w:cs="Times New Roman"/>
        </w:rPr>
      </w:pPr>
    </w:p>
    <w:p w:rsidR="003A2BFB" w:rsidRPr="00C60822" w:rsidRDefault="003A2BFB" w:rsidP="003A2BFB">
      <w:pPr>
        <w:rPr>
          <w:rFonts w:ascii="Times New Roman" w:hAnsi="Times New Roman" w:cs="Times New Roman"/>
        </w:rPr>
      </w:pPr>
      <w:r w:rsidRPr="00C60822">
        <w:rPr>
          <w:rFonts w:ascii="Times New Roman" w:hAnsi="Times New Roman" w:cs="Times New Roman"/>
        </w:rPr>
        <w:t>_______________                                  ___________                               _____________________</w:t>
      </w:r>
    </w:p>
    <w:p w:rsidR="003A2BFB" w:rsidRPr="00C60822" w:rsidRDefault="003A2BFB" w:rsidP="003A2BFB">
      <w:pPr>
        <w:rPr>
          <w:rFonts w:ascii="Times New Roman" w:hAnsi="Times New Roman" w:cs="Times New Roman"/>
        </w:rPr>
      </w:pPr>
      <w:r w:rsidRPr="00C60822">
        <w:rPr>
          <w:rFonts w:ascii="Times New Roman" w:hAnsi="Times New Roman" w:cs="Times New Roman"/>
        </w:rPr>
        <w:t xml:space="preserve">     Должность                                            Подпись                                     Расшифровка.</w:t>
      </w:r>
    </w:p>
    <w:p w:rsidR="003A2BFB" w:rsidRDefault="003A2BFB" w:rsidP="003A2BFB">
      <w:pPr>
        <w:rPr>
          <w:rFonts w:ascii="Times New Roman" w:hAnsi="Times New Roman" w:cs="Times New Roman"/>
          <w:sz w:val="24"/>
          <w:szCs w:val="24"/>
        </w:rPr>
      </w:pPr>
    </w:p>
    <w:p w:rsidR="00131582" w:rsidRDefault="00131582" w:rsidP="003A2BFB">
      <w:pPr>
        <w:rPr>
          <w:rFonts w:ascii="Times New Roman" w:hAnsi="Times New Roman" w:cs="Times New Roman"/>
          <w:sz w:val="24"/>
          <w:szCs w:val="24"/>
        </w:rPr>
      </w:pPr>
    </w:p>
    <w:p w:rsidR="00131582" w:rsidRPr="00125EC9" w:rsidRDefault="00131582" w:rsidP="00131582">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Pr>
          <w:rFonts w:ascii="Times New Roman" w:hAnsi="Times New Roman" w:cs="Times New Roman"/>
          <w:b/>
          <w:sz w:val="24"/>
          <w:szCs w:val="24"/>
        </w:rPr>
        <w:t>7</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131582" w:rsidRDefault="00131582" w:rsidP="003A2BFB">
      <w:pPr>
        <w:rPr>
          <w:rFonts w:ascii="Times New Roman" w:hAnsi="Times New Roman" w:cs="Times New Roman"/>
          <w:sz w:val="24"/>
          <w:szCs w:val="24"/>
        </w:rPr>
      </w:pPr>
    </w:p>
    <w:p w:rsidR="00131582" w:rsidRDefault="00131582" w:rsidP="003A2BFB">
      <w:pPr>
        <w:rPr>
          <w:rFonts w:ascii="Times New Roman" w:hAnsi="Times New Roman" w:cs="Times New Roman"/>
          <w:sz w:val="24"/>
          <w:szCs w:val="24"/>
        </w:rPr>
      </w:pPr>
    </w:p>
    <w:p w:rsidR="00131582" w:rsidRDefault="00131582" w:rsidP="00131582">
      <w:pPr>
        <w:jc w:val="center"/>
        <w:rPr>
          <w:rFonts w:ascii="Times New Roman" w:hAnsi="Times New Roman" w:cs="Times New Roman"/>
          <w:b/>
          <w:sz w:val="24"/>
          <w:szCs w:val="24"/>
        </w:rPr>
      </w:pPr>
      <w:r w:rsidRPr="00131582">
        <w:rPr>
          <w:rFonts w:ascii="Times New Roman" w:hAnsi="Times New Roman" w:cs="Times New Roman"/>
          <w:b/>
          <w:sz w:val="24"/>
          <w:szCs w:val="24"/>
        </w:rPr>
        <w:t>Форма письма с предложением вариантов подключения</w:t>
      </w:r>
    </w:p>
    <w:p w:rsidR="00131582" w:rsidRPr="00B81D2D" w:rsidRDefault="00131582" w:rsidP="00131582">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(кому) </w:t>
      </w:r>
    </w:p>
    <w:p w:rsidR="00131582" w:rsidRPr="00B81D2D" w:rsidRDefault="00131582" w:rsidP="00131582">
      <w:pPr>
        <w:ind w:left="6379"/>
        <w:rPr>
          <w:rFonts w:ascii="Times New Roman" w:hAnsi="Times New Roman" w:cs="Times New Roman"/>
          <w:sz w:val="24"/>
          <w:szCs w:val="24"/>
        </w:rPr>
      </w:pPr>
      <w:r w:rsidRPr="00B81D2D">
        <w:rPr>
          <w:rFonts w:ascii="Times New Roman" w:hAnsi="Times New Roman" w:cs="Times New Roman"/>
          <w:sz w:val="24"/>
          <w:szCs w:val="24"/>
        </w:rPr>
        <w:t xml:space="preserve"> </w:t>
      </w:r>
    </w:p>
    <w:p w:rsidR="00131582" w:rsidRPr="00B81D2D" w:rsidRDefault="00131582" w:rsidP="00131582">
      <w:pPr>
        <w:ind w:left="6379"/>
        <w:rPr>
          <w:rFonts w:ascii="Times New Roman" w:hAnsi="Times New Roman" w:cs="Times New Roman"/>
          <w:sz w:val="24"/>
          <w:szCs w:val="24"/>
        </w:rPr>
      </w:pPr>
      <w:r w:rsidRPr="00B81D2D">
        <w:rPr>
          <w:rFonts w:ascii="Times New Roman" w:hAnsi="Times New Roman" w:cs="Times New Roman"/>
          <w:sz w:val="24"/>
          <w:szCs w:val="24"/>
        </w:rPr>
        <w:t xml:space="preserve">____________________________ ____________________________ ____________________________ ____________________________ (куда) </w:t>
      </w:r>
    </w:p>
    <w:p w:rsidR="00131582" w:rsidRPr="00C60822" w:rsidRDefault="00131582" w:rsidP="00131582">
      <w:pPr>
        <w:jc w:val="center"/>
        <w:rPr>
          <w:rFonts w:ascii="Times New Roman" w:hAnsi="Times New Roman" w:cs="Times New Roman"/>
        </w:rPr>
      </w:pPr>
      <w:r w:rsidRPr="00C60822">
        <w:rPr>
          <w:rFonts w:ascii="Times New Roman" w:hAnsi="Times New Roman" w:cs="Times New Roman"/>
        </w:rPr>
        <w:t>Уважаемый(</w:t>
      </w:r>
      <w:proofErr w:type="spellStart"/>
      <w:r w:rsidRPr="00C60822">
        <w:rPr>
          <w:rFonts w:ascii="Times New Roman" w:hAnsi="Times New Roman" w:cs="Times New Roman"/>
        </w:rPr>
        <w:t>ая</w:t>
      </w:r>
      <w:proofErr w:type="spellEnd"/>
      <w:r w:rsidRPr="00C60822">
        <w:rPr>
          <w:rFonts w:ascii="Times New Roman" w:hAnsi="Times New Roman" w:cs="Times New Roman"/>
        </w:rPr>
        <w:t xml:space="preserve">) __________________________________! </w:t>
      </w:r>
    </w:p>
    <w:p w:rsidR="00131582" w:rsidRPr="00C60822" w:rsidRDefault="00131582" w:rsidP="00131582">
      <w:pPr>
        <w:rPr>
          <w:rFonts w:ascii="Times New Roman" w:hAnsi="Times New Roman" w:cs="Times New Roman"/>
        </w:rPr>
      </w:pPr>
      <w:r w:rsidRPr="00C60822">
        <w:rPr>
          <w:rFonts w:ascii="Times New Roman" w:hAnsi="Times New Roman" w:cs="Times New Roman"/>
        </w:rPr>
        <w:t xml:space="preserve"> Рассмотрев заявку на подключение к системе теплоснабжения (от ________ № ________, с учетом дополнений от ___________ № _________) объекта «_____________________________________________________», ООО «Теплоцентраль</w:t>
      </w:r>
      <w:r w:rsidR="00641A47" w:rsidRPr="00C60822">
        <w:rPr>
          <w:rFonts w:ascii="Times New Roman" w:hAnsi="Times New Roman" w:cs="Times New Roman"/>
        </w:rPr>
        <w:t>»</w:t>
      </w:r>
      <w:r w:rsidRPr="00C60822">
        <w:rPr>
          <w:rFonts w:ascii="Times New Roman" w:hAnsi="Times New Roman" w:cs="Times New Roman"/>
        </w:rPr>
        <w:t xml:space="preserve"> сообщает об отсутствии технической возможности подключения. В соответствии с п.24 Правил подключения (технологического присоединения) к системам теплоснабжения…, утвержденных постановлением Правительства РФ 30.11.2021 №2115 (далее – Правила), ввиду отсутствия технической возможности подключения, предлагаем Вам выбрать один из следующих вариантов создания технической возможности подключения к системам теплоснабжения Объекта: 1) Заключение договора о подключении с платой, установленной в индивидуальном порядке, без внесения изменений в инвестиционную программу ООО «Теплоцентраль</w:t>
      </w:r>
      <w:r w:rsidR="00641A47" w:rsidRPr="00C60822">
        <w:rPr>
          <w:rFonts w:ascii="Times New Roman" w:hAnsi="Times New Roman" w:cs="Times New Roman"/>
        </w:rPr>
        <w:t>»</w:t>
      </w:r>
      <w:r w:rsidRPr="00C60822">
        <w:rPr>
          <w:rFonts w:ascii="Times New Roman" w:hAnsi="Times New Roman" w:cs="Times New Roman"/>
        </w:rPr>
        <w:t xml:space="preserve"> и с последующим внесением соответствующих изменений в схему теплоснабжения в установленном порядке (образец ответа приложение №1 к настоящему письму); 2) Заключение договора о подключении будет осуществлено после внесения необходимых изменений в инвестиционную программу ООО «Теплоцентраль и (или) в схему теплоснабжения города Нижнего Новгорода (образец ответа приложение №2 к настоящему письму). Приняв решение о выборе одного из вышеуказанных вариантов подключения, просим Вас направить в адрес </w:t>
      </w:r>
      <w:r w:rsidR="00641A47" w:rsidRPr="00C60822">
        <w:rPr>
          <w:rFonts w:ascii="Times New Roman" w:hAnsi="Times New Roman" w:cs="Times New Roman"/>
        </w:rPr>
        <w:t>ООО «Теплоцентраль»</w:t>
      </w:r>
      <w:r w:rsidRPr="00C60822">
        <w:rPr>
          <w:rFonts w:ascii="Times New Roman" w:hAnsi="Times New Roman" w:cs="Times New Roman"/>
        </w:rPr>
        <w:t xml:space="preserve"> соответствующий ответ. Для Вашего удобства образцы ответов по каждому из вариантов прилагаются к настоящему письму. Обращаем Ваше внимание, что п.24 Правил для направления ответа на настоящее письмо Вам предоставлено 5 рабочих дней со дня его получения. Подробнее о порядке подключения, Ваших правах и обязанностях Вы можете узнать, ознакомившись с Правилами. </w:t>
      </w:r>
    </w:p>
    <w:p w:rsidR="00131582" w:rsidRPr="00C60822" w:rsidRDefault="00131582" w:rsidP="00131582">
      <w:pPr>
        <w:jc w:val="center"/>
        <w:rPr>
          <w:rFonts w:ascii="Times New Roman" w:hAnsi="Times New Roman" w:cs="Times New Roman"/>
        </w:rPr>
      </w:pPr>
      <w:r w:rsidRPr="00C60822">
        <w:rPr>
          <w:rFonts w:ascii="Times New Roman" w:hAnsi="Times New Roman" w:cs="Times New Roman"/>
        </w:rPr>
        <w:t xml:space="preserve"> Приложение: образцы ответов на 2 л. в 1 экз.</w:t>
      </w:r>
    </w:p>
    <w:p w:rsidR="00641A47" w:rsidRPr="00C60822" w:rsidRDefault="00641A47" w:rsidP="00131582">
      <w:pPr>
        <w:jc w:val="center"/>
        <w:rPr>
          <w:rFonts w:ascii="Times New Roman" w:hAnsi="Times New Roman" w:cs="Times New Roman"/>
        </w:rPr>
      </w:pPr>
    </w:p>
    <w:p w:rsidR="00641A47" w:rsidRPr="00C60822" w:rsidRDefault="00641A47" w:rsidP="00641A47">
      <w:pPr>
        <w:rPr>
          <w:rFonts w:ascii="Times New Roman" w:hAnsi="Times New Roman" w:cs="Times New Roman"/>
        </w:rPr>
      </w:pPr>
      <w:r w:rsidRPr="00C60822">
        <w:rPr>
          <w:rFonts w:ascii="Times New Roman" w:hAnsi="Times New Roman" w:cs="Times New Roman"/>
        </w:rPr>
        <w:t>_______________                                  ___________                               _____________________</w:t>
      </w:r>
    </w:p>
    <w:p w:rsidR="00641A47" w:rsidRDefault="00641A47" w:rsidP="00641A47">
      <w:pPr>
        <w:rPr>
          <w:rFonts w:ascii="Times New Roman" w:hAnsi="Times New Roman" w:cs="Times New Roman"/>
        </w:rPr>
      </w:pPr>
      <w:r w:rsidRPr="00C60822">
        <w:rPr>
          <w:rFonts w:ascii="Times New Roman" w:hAnsi="Times New Roman" w:cs="Times New Roman"/>
        </w:rPr>
        <w:t xml:space="preserve">     Должность                                            Подпись                                     Расшифровка.</w:t>
      </w:r>
    </w:p>
    <w:p w:rsidR="00C60822" w:rsidRPr="00C60822" w:rsidRDefault="00C60822" w:rsidP="00641A47">
      <w:pPr>
        <w:rPr>
          <w:rFonts w:ascii="Times New Roman" w:hAnsi="Times New Roman" w:cs="Times New Roman"/>
        </w:rPr>
      </w:pPr>
    </w:p>
    <w:p w:rsidR="00641A47" w:rsidRDefault="00641A47" w:rsidP="00131582">
      <w:pPr>
        <w:jc w:val="center"/>
        <w:rPr>
          <w:rFonts w:ascii="Times New Roman" w:hAnsi="Times New Roman" w:cs="Times New Roman"/>
          <w:sz w:val="24"/>
          <w:szCs w:val="24"/>
        </w:rPr>
      </w:pPr>
    </w:p>
    <w:p w:rsidR="004C357D" w:rsidRDefault="004C357D" w:rsidP="004C357D">
      <w:pPr>
        <w:ind w:left="6521"/>
        <w:jc w:val="center"/>
        <w:rPr>
          <w:rFonts w:ascii="Times New Roman" w:hAnsi="Times New Roman" w:cs="Times New Roman"/>
          <w:sz w:val="24"/>
          <w:szCs w:val="24"/>
        </w:rPr>
      </w:pPr>
      <w:r>
        <w:rPr>
          <w:rFonts w:ascii="Times New Roman" w:hAnsi="Times New Roman" w:cs="Times New Roman"/>
          <w:sz w:val="24"/>
          <w:szCs w:val="24"/>
        </w:rPr>
        <w:lastRenderedPageBreak/>
        <w:t>Директору ООО «Теплоцентраль»</w:t>
      </w:r>
    </w:p>
    <w:p w:rsidR="004C357D" w:rsidRDefault="004C357D" w:rsidP="004C357D">
      <w:pPr>
        <w:ind w:left="6521"/>
        <w:jc w:val="center"/>
        <w:rPr>
          <w:rFonts w:ascii="Times New Roman" w:hAnsi="Times New Roman" w:cs="Times New Roman"/>
          <w:sz w:val="24"/>
          <w:szCs w:val="24"/>
        </w:rPr>
      </w:pPr>
      <w:proofErr w:type="spellStart"/>
      <w:r>
        <w:rPr>
          <w:rFonts w:ascii="Times New Roman" w:hAnsi="Times New Roman" w:cs="Times New Roman"/>
          <w:sz w:val="24"/>
          <w:szCs w:val="24"/>
        </w:rPr>
        <w:t>Дергунову</w:t>
      </w:r>
      <w:proofErr w:type="spellEnd"/>
      <w:r>
        <w:rPr>
          <w:rFonts w:ascii="Times New Roman" w:hAnsi="Times New Roman" w:cs="Times New Roman"/>
          <w:sz w:val="24"/>
          <w:szCs w:val="24"/>
        </w:rPr>
        <w:t xml:space="preserve"> А.Ю.</w:t>
      </w:r>
    </w:p>
    <w:p w:rsidR="004C357D" w:rsidRPr="004C357D" w:rsidRDefault="004C357D" w:rsidP="004C357D">
      <w:pPr>
        <w:ind w:left="6521"/>
        <w:jc w:val="center"/>
        <w:rPr>
          <w:rFonts w:ascii="Times New Roman" w:hAnsi="Times New Roman" w:cs="Times New Roman"/>
          <w:sz w:val="24"/>
          <w:szCs w:val="24"/>
        </w:rPr>
      </w:pPr>
      <w:r w:rsidRPr="004C357D">
        <w:rPr>
          <w:rFonts w:ascii="Times New Roman" w:hAnsi="Times New Roman" w:cs="Times New Roman"/>
          <w:sz w:val="24"/>
          <w:szCs w:val="24"/>
        </w:rPr>
        <w:t xml:space="preserve"> </w:t>
      </w:r>
    </w:p>
    <w:p w:rsidR="004C357D" w:rsidRPr="004C357D" w:rsidRDefault="004C357D" w:rsidP="004C357D">
      <w:pPr>
        <w:rPr>
          <w:rFonts w:ascii="Times New Roman" w:hAnsi="Times New Roman" w:cs="Times New Roman"/>
          <w:sz w:val="24"/>
          <w:szCs w:val="24"/>
        </w:rPr>
      </w:pPr>
      <w:r w:rsidRPr="004C357D">
        <w:rPr>
          <w:rFonts w:ascii="Times New Roman" w:hAnsi="Times New Roman" w:cs="Times New Roman"/>
          <w:sz w:val="24"/>
          <w:szCs w:val="24"/>
        </w:rPr>
        <w:t xml:space="preserve">О выборе варианта подключения </w:t>
      </w:r>
    </w:p>
    <w:p w:rsidR="004C357D" w:rsidRPr="004C357D" w:rsidRDefault="004C357D" w:rsidP="004C357D">
      <w:pPr>
        <w:jc w:val="center"/>
        <w:rPr>
          <w:rFonts w:ascii="Times New Roman" w:hAnsi="Times New Roman" w:cs="Times New Roman"/>
          <w:sz w:val="24"/>
          <w:szCs w:val="24"/>
        </w:rPr>
      </w:pPr>
      <w:r w:rsidRPr="004C357D">
        <w:rPr>
          <w:rFonts w:ascii="Times New Roman" w:hAnsi="Times New Roman" w:cs="Times New Roman"/>
          <w:sz w:val="24"/>
          <w:szCs w:val="24"/>
        </w:rPr>
        <w:t xml:space="preserve"> </w:t>
      </w:r>
    </w:p>
    <w:p w:rsidR="004C357D" w:rsidRPr="004C357D" w:rsidRDefault="004C357D" w:rsidP="004C357D">
      <w:pPr>
        <w:jc w:val="center"/>
        <w:rPr>
          <w:rFonts w:ascii="Times New Roman" w:hAnsi="Times New Roman" w:cs="Times New Roman"/>
          <w:sz w:val="24"/>
          <w:szCs w:val="24"/>
        </w:rPr>
      </w:pPr>
      <w:r w:rsidRPr="004C357D">
        <w:rPr>
          <w:rFonts w:ascii="Times New Roman" w:hAnsi="Times New Roman" w:cs="Times New Roman"/>
          <w:sz w:val="24"/>
          <w:szCs w:val="24"/>
        </w:rPr>
        <w:t xml:space="preserve">Уважаемый </w:t>
      </w:r>
      <w:r>
        <w:rPr>
          <w:rFonts w:ascii="Times New Roman" w:hAnsi="Times New Roman" w:cs="Times New Roman"/>
          <w:sz w:val="24"/>
          <w:szCs w:val="24"/>
        </w:rPr>
        <w:t>Александр Юрьевич</w:t>
      </w:r>
      <w:r w:rsidRPr="004C357D">
        <w:rPr>
          <w:rFonts w:ascii="Times New Roman" w:hAnsi="Times New Roman" w:cs="Times New Roman"/>
          <w:sz w:val="24"/>
          <w:szCs w:val="24"/>
        </w:rPr>
        <w:t xml:space="preserve"> </w:t>
      </w:r>
    </w:p>
    <w:p w:rsidR="004C357D" w:rsidRDefault="004C357D" w:rsidP="004C357D">
      <w:pPr>
        <w:rPr>
          <w:rFonts w:ascii="Times New Roman" w:hAnsi="Times New Roman" w:cs="Times New Roman"/>
          <w:sz w:val="24"/>
          <w:szCs w:val="24"/>
        </w:rPr>
      </w:pPr>
      <w:r w:rsidRPr="004C3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57D">
        <w:rPr>
          <w:rFonts w:ascii="Times New Roman" w:hAnsi="Times New Roman" w:cs="Times New Roman"/>
          <w:sz w:val="24"/>
          <w:szCs w:val="24"/>
        </w:rPr>
        <w:t xml:space="preserve">Рассмотрев Ваше письмо о выборе варианта создания технической возможности подключения к системам теплоснабжения объекта «___________________________________________________________________» в связи с ее отсутствием, сообщаю, что нашей организацией выбран вариант заключения договора о подключении с платой, установленной в индивидуальном порядке, без внесения изменений в инвестиционную программу </w:t>
      </w:r>
      <w:r>
        <w:rPr>
          <w:rFonts w:ascii="Times New Roman" w:hAnsi="Times New Roman" w:cs="Times New Roman"/>
          <w:sz w:val="24"/>
          <w:szCs w:val="24"/>
        </w:rPr>
        <w:t>ООО «Теплоцентраль»</w:t>
      </w:r>
      <w:r w:rsidRPr="004C357D">
        <w:rPr>
          <w:rFonts w:ascii="Times New Roman" w:hAnsi="Times New Roman" w:cs="Times New Roman"/>
          <w:sz w:val="24"/>
          <w:szCs w:val="24"/>
        </w:rPr>
        <w:t xml:space="preserve"> и с последующим внесением соответствующих изменений в схему теплоснабжения в установленном порядке.</w:t>
      </w:r>
    </w:p>
    <w:p w:rsidR="004C357D" w:rsidRDefault="004C357D" w:rsidP="004C357D">
      <w:pPr>
        <w:jc w:val="center"/>
        <w:rPr>
          <w:rFonts w:ascii="Times New Roman" w:hAnsi="Times New Roman" w:cs="Times New Roman"/>
          <w:sz w:val="24"/>
          <w:szCs w:val="24"/>
        </w:rPr>
      </w:pPr>
    </w:p>
    <w:p w:rsidR="004C357D" w:rsidRDefault="004C357D" w:rsidP="004C357D">
      <w:pPr>
        <w:rPr>
          <w:rFonts w:ascii="Times New Roman" w:hAnsi="Times New Roman" w:cs="Times New Roman"/>
          <w:sz w:val="24"/>
          <w:szCs w:val="24"/>
        </w:rPr>
      </w:pPr>
    </w:p>
    <w:p w:rsidR="004C357D" w:rsidRDefault="004C357D" w:rsidP="004C357D">
      <w:pPr>
        <w:rPr>
          <w:rFonts w:ascii="Times New Roman" w:hAnsi="Times New Roman" w:cs="Times New Roman"/>
          <w:sz w:val="24"/>
          <w:szCs w:val="24"/>
        </w:rPr>
      </w:pPr>
      <w:r w:rsidRPr="00F119DF">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F119DF">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F119DF">
        <w:rPr>
          <w:rFonts w:ascii="Times New Roman" w:hAnsi="Times New Roman" w:cs="Times New Roman"/>
          <w:sz w:val="24"/>
          <w:szCs w:val="24"/>
        </w:rPr>
        <w:t xml:space="preserve"> _____________________</w:t>
      </w:r>
    </w:p>
    <w:p w:rsidR="004C357D" w:rsidRDefault="004C357D" w:rsidP="004C357D">
      <w:pPr>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w:t>
      </w:r>
    </w:p>
    <w:p w:rsidR="004C357D" w:rsidRDefault="004C357D" w:rsidP="004C357D">
      <w:pPr>
        <w:jc w:val="center"/>
        <w:rPr>
          <w:rFonts w:ascii="Times New Roman" w:hAnsi="Times New Roman" w:cs="Times New Roman"/>
          <w:sz w:val="24"/>
          <w:szCs w:val="24"/>
        </w:rPr>
      </w:pPr>
    </w:p>
    <w:p w:rsidR="004C357D" w:rsidRDefault="004C357D" w:rsidP="004C357D">
      <w:pPr>
        <w:jc w:val="center"/>
        <w:rPr>
          <w:rFonts w:ascii="Times New Roman" w:hAnsi="Times New Roman" w:cs="Times New Roman"/>
          <w:sz w:val="24"/>
          <w:szCs w:val="24"/>
        </w:rPr>
      </w:pPr>
    </w:p>
    <w:p w:rsidR="004C357D" w:rsidRDefault="004C357D" w:rsidP="004C357D">
      <w:pPr>
        <w:ind w:left="6521"/>
        <w:jc w:val="center"/>
        <w:rPr>
          <w:rFonts w:ascii="Times New Roman" w:hAnsi="Times New Roman" w:cs="Times New Roman"/>
          <w:sz w:val="24"/>
          <w:szCs w:val="24"/>
        </w:rPr>
      </w:pPr>
      <w:r>
        <w:rPr>
          <w:rFonts w:ascii="Times New Roman" w:hAnsi="Times New Roman" w:cs="Times New Roman"/>
          <w:sz w:val="24"/>
          <w:szCs w:val="24"/>
        </w:rPr>
        <w:t>Директору ООО «Теплоцентраль»</w:t>
      </w:r>
    </w:p>
    <w:p w:rsidR="004C357D" w:rsidRPr="004C357D" w:rsidRDefault="004C357D" w:rsidP="004C357D">
      <w:pPr>
        <w:ind w:left="6521"/>
        <w:jc w:val="center"/>
        <w:rPr>
          <w:rFonts w:ascii="Times New Roman" w:hAnsi="Times New Roman" w:cs="Times New Roman"/>
          <w:sz w:val="24"/>
          <w:szCs w:val="24"/>
        </w:rPr>
      </w:pPr>
      <w:proofErr w:type="spellStart"/>
      <w:r>
        <w:rPr>
          <w:rFonts w:ascii="Times New Roman" w:hAnsi="Times New Roman" w:cs="Times New Roman"/>
          <w:sz w:val="24"/>
          <w:szCs w:val="24"/>
        </w:rPr>
        <w:t>Дергунову</w:t>
      </w:r>
      <w:proofErr w:type="spellEnd"/>
      <w:r>
        <w:rPr>
          <w:rFonts w:ascii="Times New Roman" w:hAnsi="Times New Roman" w:cs="Times New Roman"/>
          <w:sz w:val="24"/>
          <w:szCs w:val="24"/>
        </w:rPr>
        <w:t xml:space="preserve"> А.Ю.</w:t>
      </w:r>
    </w:p>
    <w:p w:rsidR="004C357D" w:rsidRPr="004C357D" w:rsidRDefault="004C357D" w:rsidP="004C357D">
      <w:pPr>
        <w:jc w:val="center"/>
        <w:rPr>
          <w:rFonts w:ascii="Times New Roman" w:hAnsi="Times New Roman" w:cs="Times New Roman"/>
          <w:sz w:val="24"/>
          <w:szCs w:val="24"/>
        </w:rPr>
      </w:pPr>
      <w:r w:rsidRPr="004C357D">
        <w:rPr>
          <w:rFonts w:ascii="Times New Roman" w:hAnsi="Times New Roman" w:cs="Times New Roman"/>
          <w:sz w:val="24"/>
          <w:szCs w:val="24"/>
        </w:rPr>
        <w:t xml:space="preserve"> </w:t>
      </w:r>
    </w:p>
    <w:p w:rsidR="004C357D" w:rsidRPr="004C357D" w:rsidRDefault="004C357D" w:rsidP="004C357D">
      <w:pPr>
        <w:rPr>
          <w:rFonts w:ascii="Times New Roman" w:hAnsi="Times New Roman" w:cs="Times New Roman"/>
          <w:sz w:val="24"/>
          <w:szCs w:val="24"/>
        </w:rPr>
      </w:pPr>
      <w:r w:rsidRPr="004C357D">
        <w:rPr>
          <w:rFonts w:ascii="Times New Roman" w:hAnsi="Times New Roman" w:cs="Times New Roman"/>
          <w:sz w:val="24"/>
          <w:szCs w:val="24"/>
        </w:rPr>
        <w:t xml:space="preserve">О выборе варианта подключения </w:t>
      </w:r>
    </w:p>
    <w:p w:rsidR="004C357D" w:rsidRPr="004C357D" w:rsidRDefault="004C357D" w:rsidP="004C357D">
      <w:pPr>
        <w:jc w:val="center"/>
        <w:rPr>
          <w:rFonts w:ascii="Times New Roman" w:hAnsi="Times New Roman" w:cs="Times New Roman"/>
          <w:sz w:val="24"/>
          <w:szCs w:val="24"/>
        </w:rPr>
      </w:pPr>
      <w:r w:rsidRPr="004C357D">
        <w:rPr>
          <w:rFonts w:ascii="Times New Roman" w:hAnsi="Times New Roman" w:cs="Times New Roman"/>
          <w:sz w:val="24"/>
          <w:szCs w:val="24"/>
        </w:rPr>
        <w:t xml:space="preserve"> </w:t>
      </w:r>
    </w:p>
    <w:p w:rsidR="004C357D" w:rsidRPr="004C357D" w:rsidRDefault="004C357D" w:rsidP="004C357D">
      <w:pPr>
        <w:jc w:val="center"/>
        <w:rPr>
          <w:rFonts w:ascii="Times New Roman" w:hAnsi="Times New Roman" w:cs="Times New Roman"/>
          <w:sz w:val="24"/>
          <w:szCs w:val="24"/>
        </w:rPr>
      </w:pPr>
      <w:r w:rsidRPr="004C357D">
        <w:rPr>
          <w:rFonts w:ascii="Times New Roman" w:hAnsi="Times New Roman" w:cs="Times New Roman"/>
          <w:sz w:val="24"/>
          <w:szCs w:val="24"/>
        </w:rPr>
        <w:t xml:space="preserve">Уважаемый </w:t>
      </w:r>
      <w:r>
        <w:rPr>
          <w:rFonts w:ascii="Times New Roman" w:hAnsi="Times New Roman" w:cs="Times New Roman"/>
          <w:sz w:val="24"/>
          <w:szCs w:val="24"/>
        </w:rPr>
        <w:t>Александр Юрьевич</w:t>
      </w:r>
      <w:r w:rsidRPr="004C357D">
        <w:rPr>
          <w:rFonts w:ascii="Times New Roman" w:hAnsi="Times New Roman" w:cs="Times New Roman"/>
          <w:sz w:val="24"/>
          <w:szCs w:val="24"/>
        </w:rPr>
        <w:t xml:space="preserve"> </w:t>
      </w:r>
    </w:p>
    <w:p w:rsidR="004C357D" w:rsidRDefault="004C357D" w:rsidP="004C357D">
      <w:pPr>
        <w:rPr>
          <w:rFonts w:ascii="Times New Roman" w:hAnsi="Times New Roman" w:cs="Times New Roman"/>
          <w:sz w:val="24"/>
          <w:szCs w:val="24"/>
        </w:rPr>
      </w:pPr>
      <w:r>
        <w:rPr>
          <w:rFonts w:ascii="Times New Roman" w:hAnsi="Times New Roman" w:cs="Times New Roman"/>
          <w:sz w:val="24"/>
          <w:szCs w:val="24"/>
        </w:rPr>
        <w:t xml:space="preserve">     </w:t>
      </w:r>
      <w:r w:rsidRPr="004C357D">
        <w:rPr>
          <w:rFonts w:ascii="Times New Roman" w:hAnsi="Times New Roman" w:cs="Times New Roman"/>
          <w:sz w:val="24"/>
          <w:szCs w:val="24"/>
        </w:rPr>
        <w:t xml:space="preserve">Рассмотрев Ваше письмо о выборе варианта создания технической возможности подключения к системам теплоснабжения объекта «___________________________________________________________________» в связи ее отсутствием, сообщаю что нашей организацией выбран вариант заключения договора о подключении после внесения необходимых изменений </w:t>
      </w:r>
      <w:proofErr w:type="gramStart"/>
      <w:r w:rsidRPr="004C357D">
        <w:rPr>
          <w:rFonts w:ascii="Times New Roman" w:hAnsi="Times New Roman" w:cs="Times New Roman"/>
          <w:sz w:val="24"/>
          <w:szCs w:val="24"/>
        </w:rPr>
        <w:t xml:space="preserve">в </w:t>
      </w:r>
      <w:proofErr w:type="spellStart"/>
      <w:r w:rsidRPr="004C357D">
        <w:rPr>
          <w:rFonts w:ascii="Times New Roman" w:hAnsi="Times New Roman" w:cs="Times New Roman"/>
          <w:sz w:val="24"/>
          <w:szCs w:val="24"/>
        </w:rPr>
        <w:t>в</w:t>
      </w:r>
      <w:proofErr w:type="spellEnd"/>
      <w:proofErr w:type="gramEnd"/>
      <w:r w:rsidRPr="004C357D">
        <w:rPr>
          <w:rFonts w:ascii="Times New Roman" w:hAnsi="Times New Roman" w:cs="Times New Roman"/>
          <w:sz w:val="24"/>
          <w:szCs w:val="24"/>
        </w:rPr>
        <w:t xml:space="preserve"> схему теплоснабжения города Нижнего Новгорода и (или) инвестиционную программу </w:t>
      </w:r>
      <w:r>
        <w:rPr>
          <w:rFonts w:ascii="Times New Roman" w:hAnsi="Times New Roman" w:cs="Times New Roman"/>
          <w:sz w:val="24"/>
          <w:szCs w:val="24"/>
        </w:rPr>
        <w:t>ООО «Теплоцентраль»</w:t>
      </w:r>
      <w:r w:rsidRPr="004C357D">
        <w:rPr>
          <w:rFonts w:ascii="Times New Roman" w:hAnsi="Times New Roman" w:cs="Times New Roman"/>
          <w:sz w:val="24"/>
          <w:szCs w:val="24"/>
        </w:rPr>
        <w:t xml:space="preserve">. В соответствии с п.24 Правил подключения (технологического присоединения) к системам теплоснабжения…, утвержденных постановлением Правительства РФ от 30.11.2021 №2115, подтверждаем свое согласие на осуществление подключения после выполнения </w:t>
      </w:r>
      <w:r>
        <w:rPr>
          <w:rFonts w:ascii="Times New Roman" w:hAnsi="Times New Roman" w:cs="Times New Roman"/>
          <w:sz w:val="24"/>
          <w:szCs w:val="24"/>
        </w:rPr>
        <w:t>ООО «Теплоцентраль»</w:t>
      </w:r>
      <w:r w:rsidRPr="004C357D">
        <w:rPr>
          <w:rFonts w:ascii="Times New Roman" w:hAnsi="Times New Roman" w:cs="Times New Roman"/>
          <w:sz w:val="24"/>
          <w:szCs w:val="24"/>
        </w:rPr>
        <w:t xml:space="preserve"> мероприятий, указанных в п.28 указанных Правил, независимо от срока их выполнения.</w:t>
      </w:r>
    </w:p>
    <w:p w:rsidR="004C357D" w:rsidRDefault="004C357D" w:rsidP="004C357D">
      <w:pPr>
        <w:rPr>
          <w:rFonts w:ascii="Times New Roman" w:hAnsi="Times New Roman" w:cs="Times New Roman"/>
          <w:sz w:val="24"/>
          <w:szCs w:val="24"/>
        </w:rPr>
      </w:pPr>
      <w:r w:rsidRPr="00F119DF">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F119DF">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F119DF">
        <w:rPr>
          <w:rFonts w:ascii="Times New Roman" w:hAnsi="Times New Roman" w:cs="Times New Roman"/>
          <w:sz w:val="24"/>
          <w:szCs w:val="24"/>
        </w:rPr>
        <w:t xml:space="preserve"> _____________________</w:t>
      </w:r>
    </w:p>
    <w:p w:rsidR="004C357D" w:rsidRDefault="004C357D" w:rsidP="004C357D">
      <w:pPr>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w:t>
      </w:r>
    </w:p>
    <w:p w:rsidR="003D0018" w:rsidRPr="00125EC9" w:rsidRDefault="003D0018" w:rsidP="003D0018">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Pr>
          <w:rFonts w:ascii="Times New Roman" w:hAnsi="Times New Roman" w:cs="Times New Roman"/>
          <w:b/>
          <w:sz w:val="24"/>
          <w:szCs w:val="24"/>
        </w:rPr>
        <w:t>8</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4C357D" w:rsidRDefault="004C357D" w:rsidP="004C357D">
      <w:pPr>
        <w:jc w:val="center"/>
        <w:rPr>
          <w:rFonts w:ascii="Times New Roman" w:hAnsi="Times New Roman" w:cs="Times New Roman"/>
          <w:sz w:val="24"/>
          <w:szCs w:val="24"/>
        </w:rPr>
      </w:pPr>
    </w:p>
    <w:p w:rsidR="003D0018" w:rsidRDefault="003D0018" w:rsidP="003D0018">
      <w:pPr>
        <w:jc w:val="center"/>
        <w:rPr>
          <w:rFonts w:ascii="Times New Roman" w:hAnsi="Times New Roman" w:cs="Times New Roman"/>
          <w:b/>
          <w:sz w:val="24"/>
          <w:szCs w:val="24"/>
        </w:rPr>
      </w:pPr>
      <w:r w:rsidRPr="003D0018">
        <w:rPr>
          <w:rFonts w:ascii="Times New Roman" w:hAnsi="Times New Roman" w:cs="Times New Roman"/>
          <w:b/>
          <w:sz w:val="24"/>
          <w:szCs w:val="24"/>
        </w:rPr>
        <w:t>Форма договора о подключении к системе теплоснабжения</w:t>
      </w:r>
    </w:p>
    <w:p w:rsidR="003D0018" w:rsidRPr="003D0018" w:rsidRDefault="003D0018" w:rsidP="003D0018">
      <w:pPr>
        <w:jc w:val="center"/>
        <w:rPr>
          <w:rFonts w:ascii="Times New Roman" w:hAnsi="Times New Roman" w:cs="Times New Roman"/>
          <w:sz w:val="24"/>
          <w:szCs w:val="24"/>
        </w:rPr>
      </w:pPr>
      <w:r w:rsidRPr="003D0018">
        <w:rPr>
          <w:rFonts w:ascii="Times New Roman" w:hAnsi="Times New Roman" w:cs="Times New Roman"/>
          <w:sz w:val="24"/>
          <w:szCs w:val="24"/>
        </w:rPr>
        <w:t xml:space="preserve">ДОГОВОР № ___ о подключении к системе теплоснабжения </w:t>
      </w:r>
    </w:p>
    <w:p w:rsidR="003D0018" w:rsidRPr="003D0018" w:rsidRDefault="003D0018" w:rsidP="003D0018">
      <w:pPr>
        <w:jc w:val="center"/>
        <w:rPr>
          <w:rFonts w:ascii="Times New Roman" w:hAnsi="Times New Roman" w:cs="Times New Roman"/>
          <w:sz w:val="24"/>
          <w:szCs w:val="24"/>
        </w:rPr>
      </w:pPr>
      <w:r w:rsidRPr="003D0018">
        <w:rPr>
          <w:rFonts w:ascii="Times New Roman" w:hAnsi="Times New Roman" w:cs="Times New Roman"/>
          <w:sz w:val="24"/>
          <w:szCs w:val="24"/>
        </w:rPr>
        <w:t xml:space="preserve"> </w:t>
      </w:r>
    </w:p>
    <w:p w:rsidR="003D0018" w:rsidRPr="003D0018" w:rsidRDefault="00F53930" w:rsidP="00F53930">
      <w:pPr>
        <w:rPr>
          <w:rFonts w:ascii="Times New Roman" w:hAnsi="Times New Roman" w:cs="Times New Roman"/>
          <w:sz w:val="24"/>
          <w:szCs w:val="24"/>
        </w:rPr>
      </w:pPr>
      <w:r>
        <w:rPr>
          <w:rFonts w:ascii="Times New Roman" w:hAnsi="Times New Roman" w:cs="Times New Roman"/>
          <w:sz w:val="24"/>
          <w:szCs w:val="24"/>
        </w:rPr>
        <w:t xml:space="preserve">р.п. Воскресенское                                                                                          </w:t>
      </w:r>
      <w:r w:rsidR="003D0018" w:rsidRPr="003D0018">
        <w:rPr>
          <w:rFonts w:ascii="Times New Roman" w:hAnsi="Times New Roman" w:cs="Times New Roman"/>
          <w:sz w:val="24"/>
          <w:szCs w:val="24"/>
        </w:rPr>
        <w:t xml:space="preserve">_________ 20__ года </w:t>
      </w:r>
    </w:p>
    <w:p w:rsidR="003D0018" w:rsidRPr="003D0018" w:rsidRDefault="003D0018" w:rsidP="003D0018">
      <w:pPr>
        <w:jc w:val="center"/>
        <w:rPr>
          <w:rFonts w:ascii="Times New Roman" w:hAnsi="Times New Roman" w:cs="Times New Roman"/>
          <w:sz w:val="24"/>
          <w:szCs w:val="24"/>
        </w:rPr>
      </w:pPr>
      <w:r w:rsidRPr="003D0018">
        <w:rPr>
          <w:rFonts w:ascii="Times New Roman" w:hAnsi="Times New Roman" w:cs="Times New Roman"/>
          <w:sz w:val="24"/>
          <w:szCs w:val="24"/>
        </w:rPr>
        <w:t xml:space="preserve"> </w:t>
      </w:r>
    </w:p>
    <w:p w:rsidR="00F53930" w:rsidRDefault="00F53930" w:rsidP="00F53930">
      <w:pPr>
        <w:rPr>
          <w:rFonts w:ascii="Times New Roman" w:hAnsi="Times New Roman" w:cs="Times New Roman"/>
          <w:sz w:val="24"/>
          <w:szCs w:val="24"/>
        </w:rPr>
      </w:pPr>
      <w:r>
        <w:rPr>
          <w:rFonts w:ascii="Times New Roman" w:hAnsi="Times New Roman" w:cs="Times New Roman"/>
          <w:sz w:val="24"/>
          <w:szCs w:val="24"/>
        </w:rPr>
        <w:t xml:space="preserve">                </w:t>
      </w:r>
      <w:r w:rsidR="003D0018">
        <w:rPr>
          <w:rFonts w:ascii="Times New Roman" w:hAnsi="Times New Roman" w:cs="Times New Roman"/>
          <w:sz w:val="24"/>
          <w:szCs w:val="24"/>
        </w:rPr>
        <w:t>ООО «Теплоцентраль»</w:t>
      </w:r>
      <w:r w:rsidR="003D0018" w:rsidRPr="003D0018">
        <w:rPr>
          <w:rFonts w:ascii="Times New Roman" w:hAnsi="Times New Roman" w:cs="Times New Roman"/>
          <w:sz w:val="24"/>
          <w:szCs w:val="24"/>
        </w:rPr>
        <w:t xml:space="preserve"> именуемое в дальнейшем «Исполнитель»,</w:t>
      </w:r>
      <w:r>
        <w:rPr>
          <w:rFonts w:ascii="Times New Roman" w:hAnsi="Times New Roman" w:cs="Times New Roman"/>
          <w:sz w:val="24"/>
          <w:szCs w:val="24"/>
        </w:rPr>
        <w:t xml:space="preserve">                                                 </w:t>
      </w:r>
      <w:r w:rsidR="003D0018" w:rsidRPr="003D0018">
        <w:rPr>
          <w:rFonts w:ascii="Times New Roman" w:hAnsi="Times New Roman" w:cs="Times New Roman"/>
          <w:sz w:val="24"/>
          <w:szCs w:val="24"/>
        </w:rPr>
        <w:t xml:space="preserve">в лице ___________________________________________, </w:t>
      </w:r>
      <w:r>
        <w:rPr>
          <w:rFonts w:ascii="Times New Roman" w:hAnsi="Times New Roman" w:cs="Times New Roman"/>
          <w:sz w:val="24"/>
          <w:szCs w:val="24"/>
        </w:rPr>
        <w:t xml:space="preserve">                                                               </w:t>
      </w:r>
      <w:r w:rsidR="003D0018" w:rsidRPr="003D0018">
        <w:rPr>
          <w:rFonts w:ascii="Times New Roman" w:hAnsi="Times New Roman" w:cs="Times New Roman"/>
          <w:sz w:val="24"/>
          <w:szCs w:val="24"/>
        </w:rPr>
        <w:t xml:space="preserve">действующего на основании ________________________________, с одной стороны, </w:t>
      </w:r>
      <w:r>
        <w:rPr>
          <w:rFonts w:ascii="Times New Roman" w:hAnsi="Times New Roman" w:cs="Times New Roman"/>
          <w:sz w:val="24"/>
          <w:szCs w:val="24"/>
        </w:rPr>
        <w:t xml:space="preserve">                              </w:t>
      </w:r>
      <w:r w:rsidR="003D0018" w:rsidRPr="003D0018">
        <w:rPr>
          <w:rFonts w:ascii="Times New Roman" w:hAnsi="Times New Roman" w:cs="Times New Roman"/>
          <w:sz w:val="24"/>
          <w:szCs w:val="24"/>
        </w:rPr>
        <w:t>и _________________________________________________,именуемое в дальнейшем «</w:t>
      </w:r>
      <w:r w:rsidRPr="003D0018">
        <w:rPr>
          <w:rFonts w:ascii="Times New Roman" w:hAnsi="Times New Roman" w:cs="Times New Roman"/>
          <w:sz w:val="24"/>
          <w:szCs w:val="24"/>
        </w:rPr>
        <w:t xml:space="preserve">Заявитель», </w:t>
      </w:r>
      <w:r>
        <w:rPr>
          <w:rFonts w:ascii="Times New Roman" w:hAnsi="Times New Roman" w:cs="Times New Roman"/>
          <w:sz w:val="24"/>
          <w:szCs w:val="24"/>
        </w:rPr>
        <w:t xml:space="preserve">  </w:t>
      </w:r>
      <w:r w:rsidRPr="003D0018">
        <w:rPr>
          <w:rFonts w:ascii="Times New Roman" w:hAnsi="Times New Roman" w:cs="Times New Roman"/>
          <w:sz w:val="24"/>
          <w:szCs w:val="24"/>
        </w:rPr>
        <w:t>в</w:t>
      </w:r>
      <w:r w:rsidR="003D0018" w:rsidRPr="003D0018">
        <w:rPr>
          <w:rFonts w:ascii="Times New Roman" w:hAnsi="Times New Roman" w:cs="Times New Roman"/>
          <w:sz w:val="24"/>
          <w:szCs w:val="24"/>
        </w:rPr>
        <w:t xml:space="preserve"> лице _______________________________, действующего на основании ___________, с другой стороны, при совместном упоминании именуемые в дальнейшем «Стороны», заключили настоящий договор о нижеследующем: </w:t>
      </w:r>
    </w:p>
    <w:p w:rsidR="00F53930" w:rsidRDefault="003D0018" w:rsidP="00F53930">
      <w:pPr>
        <w:jc w:val="center"/>
        <w:rPr>
          <w:rFonts w:ascii="Times New Roman" w:hAnsi="Times New Roman" w:cs="Times New Roman"/>
          <w:sz w:val="24"/>
          <w:szCs w:val="24"/>
        </w:rPr>
      </w:pPr>
      <w:r w:rsidRPr="003D0018">
        <w:rPr>
          <w:rFonts w:ascii="Times New Roman" w:hAnsi="Times New Roman" w:cs="Times New Roman"/>
          <w:sz w:val="24"/>
          <w:szCs w:val="24"/>
        </w:rPr>
        <w:t>1. Предмет договора</w:t>
      </w:r>
    </w:p>
    <w:p w:rsidR="00F53930" w:rsidRDefault="003D0018" w:rsidP="00F53930">
      <w:pPr>
        <w:rPr>
          <w:rFonts w:ascii="Times New Roman" w:hAnsi="Times New Roman" w:cs="Times New Roman"/>
          <w:sz w:val="24"/>
          <w:szCs w:val="24"/>
        </w:rPr>
      </w:pPr>
      <w:r w:rsidRPr="003D0018">
        <w:rPr>
          <w:rFonts w:ascii="Times New Roman" w:hAnsi="Times New Roman" w:cs="Times New Roman"/>
          <w:sz w:val="24"/>
          <w:szCs w:val="24"/>
        </w:rPr>
        <w:t xml:space="preserve">1.1. По настоящему договору Исполнитель обязуется обеспечить проведение мероприятий по подготовке системы коммунальной инфраструктуры (системы теплоснабжения) к  подключению объекта Заявителя и осуществить подключение объекта Заявителя к эксплуатируемым Исполнителем сетям инженерно-технического обеспечения, а Заявитель обязуется произвести оплату в соответствии с условиями настоящего договора и выполнить мероприятия по подготовке объекта к подключению в соответствии с условиями подключения, являющимися неотъемлемой частью настоящего договора. </w:t>
      </w:r>
    </w:p>
    <w:p w:rsidR="00F53930" w:rsidRDefault="003D0018" w:rsidP="00F53930">
      <w:pPr>
        <w:rPr>
          <w:rFonts w:ascii="Times New Roman" w:hAnsi="Times New Roman" w:cs="Times New Roman"/>
          <w:sz w:val="24"/>
          <w:szCs w:val="24"/>
        </w:rPr>
      </w:pPr>
      <w:r w:rsidRPr="003D0018">
        <w:rPr>
          <w:rFonts w:ascii="Times New Roman" w:hAnsi="Times New Roman" w:cs="Times New Roman"/>
          <w:sz w:val="24"/>
          <w:szCs w:val="24"/>
        </w:rPr>
        <w:t xml:space="preserve">1.2. Настоящий договор заключается в связи с (нужное подчеркнуть): </w:t>
      </w:r>
    </w:p>
    <w:p w:rsidR="00F53930" w:rsidRDefault="003D0018" w:rsidP="00F53930">
      <w:pPr>
        <w:rPr>
          <w:rFonts w:ascii="Times New Roman" w:hAnsi="Times New Roman" w:cs="Times New Roman"/>
          <w:sz w:val="24"/>
          <w:szCs w:val="24"/>
        </w:rPr>
      </w:pPr>
      <w:r w:rsidRPr="003D0018">
        <w:rPr>
          <w:rFonts w:ascii="Times New Roman" w:hAnsi="Times New Roman" w:cs="Times New Roman"/>
          <w:sz w:val="24"/>
          <w:szCs w:val="24"/>
        </w:rPr>
        <w:t xml:space="preserve">необходимостью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w:t>
      </w:r>
    </w:p>
    <w:p w:rsidR="00F53930" w:rsidRDefault="003D0018" w:rsidP="00F53930">
      <w:pPr>
        <w:rPr>
          <w:rFonts w:ascii="Times New Roman" w:hAnsi="Times New Roman" w:cs="Times New Roman"/>
          <w:sz w:val="24"/>
          <w:szCs w:val="24"/>
        </w:rPr>
      </w:pPr>
      <w:r w:rsidRPr="003D0018">
        <w:rPr>
          <w:rFonts w:ascii="Times New Roman" w:hAnsi="Times New Roman" w:cs="Times New Roman"/>
          <w:sz w:val="24"/>
          <w:szCs w:val="24"/>
        </w:rPr>
        <w:t xml:space="preserve">увеличением тепловой нагрузки (для теплопотребляющих установок) или тепловой мощности (для источников тепловой энергии и тепловых сетей) подключаемого объекта; </w:t>
      </w:r>
    </w:p>
    <w:p w:rsidR="00F53930" w:rsidRDefault="003D0018" w:rsidP="00F53930">
      <w:pPr>
        <w:rPr>
          <w:rFonts w:ascii="Times New Roman" w:hAnsi="Times New Roman" w:cs="Times New Roman"/>
          <w:sz w:val="24"/>
          <w:szCs w:val="24"/>
        </w:rPr>
      </w:pPr>
      <w:r w:rsidRPr="003D0018">
        <w:rPr>
          <w:rFonts w:ascii="Times New Roman" w:hAnsi="Times New Roman" w:cs="Times New Roman"/>
          <w:sz w:val="24"/>
          <w:szCs w:val="24"/>
        </w:rPr>
        <w:t xml:space="preserve">реконструкцией или модернизацией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 </w:t>
      </w:r>
    </w:p>
    <w:p w:rsidR="003D0018" w:rsidRDefault="003D0018" w:rsidP="00F53930">
      <w:pPr>
        <w:rPr>
          <w:rFonts w:ascii="Times New Roman" w:hAnsi="Times New Roman" w:cs="Times New Roman"/>
          <w:sz w:val="24"/>
          <w:szCs w:val="24"/>
        </w:rPr>
      </w:pPr>
      <w:r w:rsidRPr="003D0018">
        <w:rPr>
          <w:rFonts w:ascii="Times New Roman" w:hAnsi="Times New Roman" w:cs="Times New Roman"/>
          <w:sz w:val="24"/>
          <w:szCs w:val="24"/>
        </w:rPr>
        <w:t>Подключаемый объект Заявителя: «_____________________________________________» (далее – «Объект»).</w:t>
      </w:r>
    </w:p>
    <w:p w:rsidR="00F53930" w:rsidRDefault="00F53930" w:rsidP="00F53930">
      <w:pPr>
        <w:rPr>
          <w:rFonts w:ascii="Times New Roman" w:hAnsi="Times New Roman" w:cs="Times New Roman"/>
          <w:sz w:val="24"/>
          <w:szCs w:val="24"/>
        </w:rPr>
      </w:pPr>
    </w:p>
    <w:p w:rsidR="00F53930" w:rsidRDefault="00F53930" w:rsidP="00F53930">
      <w:pPr>
        <w:rPr>
          <w:rFonts w:ascii="Times New Roman" w:hAnsi="Times New Roman" w:cs="Times New Roman"/>
          <w:sz w:val="24"/>
          <w:szCs w:val="24"/>
        </w:rPr>
      </w:pPr>
    </w:p>
    <w:p w:rsidR="00F53930" w:rsidRPr="00F53930" w:rsidRDefault="00F53930" w:rsidP="00F53930">
      <w:pPr>
        <w:rPr>
          <w:rFonts w:ascii="Times New Roman" w:hAnsi="Times New Roman" w:cs="Times New Roman"/>
          <w:sz w:val="24"/>
          <w:szCs w:val="24"/>
        </w:rPr>
      </w:pPr>
      <w:r w:rsidRPr="00F53930">
        <w:rPr>
          <w:rFonts w:ascii="Times New Roman" w:hAnsi="Times New Roman" w:cs="Times New Roman"/>
          <w:sz w:val="24"/>
          <w:szCs w:val="24"/>
        </w:rPr>
        <w:lastRenderedPageBreak/>
        <w:t xml:space="preserve">1.3. Сведения о размере суммарной подключаемой тепловой нагрузки (максимальные часовые и среднечасовые тепловые нагрузки подключаемого объекта по видам теплоносителей и видам теплопотребления): </w:t>
      </w:r>
    </w:p>
    <w:tbl>
      <w:tblPr>
        <w:tblStyle w:val="a4"/>
        <w:tblW w:w="0" w:type="auto"/>
        <w:tblLook w:val="04A0" w:firstRow="1" w:lastRow="0" w:firstColumn="1" w:lastColumn="0" w:noHBand="0" w:noVBand="1"/>
      </w:tblPr>
      <w:tblGrid>
        <w:gridCol w:w="2190"/>
        <w:gridCol w:w="1127"/>
        <w:gridCol w:w="1487"/>
        <w:gridCol w:w="2139"/>
        <w:gridCol w:w="1701"/>
        <w:gridCol w:w="1693"/>
      </w:tblGrid>
      <w:tr w:rsidR="00F53930" w:rsidTr="009A110A">
        <w:tc>
          <w:tcPr>
            <w:tcW w:w="2190" w:type="dxa"/>
          </w:tcPr>
          <w:p w:rsidR="00F53930"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Всего по объекту</w:t>
            </w:r>
          </w:p>
        </w:tc>
        <w:tc>
          <w:tcPr>
            <w:tcW w:w="8147" w:type="dxa"/>
            <w:gridSpan w:val="5"/>
          </w:tcPr>
          <w:p w:rsidR="00F53930"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Тепловая нагрузка (мощность) по видам теплопотребления, Гкал/час</w:t>
            </w:r>
          </w:p>
        </w:tc>
      </w:tr>
      <w:tr w:rsidR="009A110A" w:rsidTr="009A110A">
        <w:tc>
          <w:tcPr>
            <w:tcW w:w="2190" w:type="dxa"/>
          </w:tcPr>
          <w:p w:rsidR="009A110A" w:rsidRDefault="009A110A" w:rsidP="009A110A">
            <w:pPr>
              <w:rPr>
                <w:rFonts w:ascii="Times New Roman" w:hAnsi="Times New Roman" w:cs="Times New Roman"/>
                <w:sz w:val="24"/>
                <w:szCs w:val="24"/>
              </w:rPr>
            </w:pPr>
          </w:p>
        </w:tc>
        <w:tc>
          <w:tcPr>
            <w:tcW w:w="1127"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Общая</w:t>
            </w:r>
          </w:p>
        </w:tc>
        <w:tc>
          <w:tcPr>
            <w:tcW w:w="1487"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Отопление</w:t>
            </w:r>
          </w:p>
        </w:tc>
        <w:tc>
          <w:tcPr>
            <w:tcW w:w="2139"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Вентиляция на отопление</w:t>
            </w:r>
          </w:p>
        </w:tc>
        <w:tc>
          <w:tcPr>
            <w:tcW w:w="3394" w:type="dxa"/>
            <w:gridSpan w:val="2"/>
          </w:tcPr>
          <w:p w:rsidR="009A110A" w:rsidRDefault="009A110A" w:rsidP="009A110A">
            <w:pPr>
              <w:jc w:val="center"/>
              <w:rPr>
                <w:rFonts w:ascii="Times New Roman" w:hAnsi="Times New Roman" w:cs="Times New Roman"/>
                <w:sz w:val="24"/>
                <w:szCs w:val="24"/>
              </w:rPr>
            </w:pPr>
            <w:r w:rsidRPr="009A110A">
              <w:rPr>
                <w:rFonts w:ascii="Times New Roman" w:hAnsi="Times New Roman" w:cs="Times New Roman"/>
                <w:sz w:val="24"/>
                <w:szCs w:val="24"/>
              </w:rPr>
              <w:t>ГВС</w:t>
            </w:r>
          </w:p>
        </w:tc>
      </w:tr>
      <w:tr w:rsidR="009A110A" w:rsidTr="009A110A">
        <w:tc>
          <w:tcPr>
            <w:tcW w:w="2190"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Тепловая нагрузка (мощность) в точке подключения, в том числе:</w:t>
            </w:r>
          </w:p>
        </w:tc>
        <w:tc>
          <w:tcPr>
            <w:tcW w:w="1127" w:type="dxa"/>
          </w:tcPr>
          <w:p w:rsidR="009A110A" w:rsidRDefault="009A110A" w:rsidP="009A110A">
            <w:pPr>
              <w:rPr>
                <w:rFonts w:ascii="Times New Roman" w:hAnsi="Times New Roman" w:cs="Times New Roman"/>
                <w:sz w:val="24"/>
                <w:szCs w:val="24"/>
              </w:rPr>
            </w:pPr>
          </w:p>
        </w:tc>
        <w:tc>
          <w:tcPr>
            <w:tcW w:w="1487" w:type="dxa"/>
          </w:tcPr>
          <w:p w:rsidR="009A110A" w:rsidRDefault="009A110A" w:rsidP="009A110A">
            <w:pPr>
              <w:rPr>
                <w:rFonts w:ascii="Times New Roman" w:hAnsi="Times New Roman" w:cs="Times New Roman"/>
                <w:sz w:val="24"/>
                <w:szCs w:val="24"/>
              </w:rPr>
            </w:pPr>
          </w:p>
        </w:tc>
        <w:tc>
          <w:tcPr>
            <w:tcW w:w="2139" w:type="dxa"/>
          </w:tcPr>
          <w:p w:rsidR="009A110A" w:rsidRDefault="009A110A" w:rsidP="009A110A">
            <w:pPr>
              <w:rPr>
                <w:rFonts w:ascii="Times New Roman" w:hAnsi="Times New Roman" w:cs="Times New Roman"/>
                <w:sz w:val="24"/>
                <w:szCs w:val="24"/>
              </w:rPr>
            </w:pPr>
          </w:p>
        </w:tc>
        <w:tc>
          <w:tcPr>
            <w:tcW w:w="1701"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среднечасовая</w:t>
            </w:r>
          </w:p>
        </w:tc>
        <w:tc>
          <w:tcPr>
            <w:tcW w:w="1693"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 xml:space="preserve">максима </w:t>
            </w:r>
            <w:proofErr w:type="spellStart"/>
            <w:r w:rsidRPr="009A110A">
              <w:rPr>
                <w:rFonts w:ascii="Times New Roman" w:hAnsi="Times New Roman" w:cs="Times New Roman"/>
                <w:sz w:val="24"/>
                <w:szCs w:val="24"/>
              </w:rPr>
              <w:t>льная</w:t>
            </w:r>
            <w:proofErr w:type="spellEnd"/>
          </w:p>
        </w:tc>
      </w:tr>
      <w:tr w:rsidR="009A110A" w:rsidTr="009A110A">
        <w:tc>
          <w:tcPr>
            <w:tcW w:w="2190" w:type="dxa"/>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Существующая (за исключением нового подключения)</w:t>
            </w:r>
          </w:p>
        </w:tc>
        <w:tc>
          <w:tcPr>
            <w:tcW w:w="1127" w:type="dxa"/>
          </w:tcPr>
          <w:p w:rsidR="009A110A" w:rsidRDefault="009A110A" w:rsidP="009A110A">
            <w:pPr>
              <w:rPr>
                <w:rFonts w:ascii="Times New Roman" w:hAnsi="Times New Roman" w:cs="Times New Roman"/>
                <w:sz w:val="24"/>
                <w:szCs w:val="24"/>
              </w:rPr>
            </w:pPr>
          </w:p>
        </w:tc>
        <w:tc>
          <w:tcPr>
            <w:tcW w:w="1487" w:type="dxa"/>
          </w:tcPr>
          <w:p w:rsidR="009A110A" w:rsidRDefault="009A110A" w:rsidP="009A110A">
            <w:pPr>
              <w:rPr>
                <w:rFonts w:ascii="Times New Roman" w:hAnsi="Times New Roman" w:cs="Times New Roman"/>
                <w:sz w:val="24"/>
                <w:szCs w:val="24"/>
              </w:rPr>
            </w:pPr>
          </w:p>
        </w:tc>
        <w:tc>
          <w:tcPr>
            <w:tcW w:w="2139" w:type="dxa"/>
          </w:tcPr>
          <w:p w:rsidR="009A110A" w:rsidRDefault="009A110A" w:rsidP="009A110A">
            <w:pPr>
              <w:rPr>
                <w:rFonts w:ascii="Times New Roman" w:hAnsi="Times New Roman" w:cs="Times New Roman"/>
                <w:sz w:val="24"/>
                <w:szCs w:val="24"/>
              </w:rPr>
            </w:pPr>
          </w:p>
        </w:tc>
        <w:tc>
          <w:tcPr>
            <w:tcW w:w="1701" w:type="dxa"/>
          </w:tcPr>
          <w:p w:rsidR="009A110A" w:rsidRDefault="009A110A" w:rsidP="009A110A">
            <w:pPr>
              <w:rPr>
                <w:rFonts w:ascii="Times New Roman" w:hAnsi="Times New Roman" w:cs="Times New Roman"/>
                <w:sz w:val="24"/>
                <w:szCs w:val="24"/>
              </w:rPr>
            </w:pPr>
          </w:p>
        </w:tc>
        <w:tc>
          <w:tcPr>
            <w:tcW w:w="1693" w:type="dxa"/>
          </w:tcPr>
          <w:p w:rsidR="009A110A" w:rsidRDefault="009A110A" w:rsidP="009A110A">
            <w:pPr>
              <w:rPr>
                <w:rFonts w:ascii="Times New Roman" w:hAnsi="Times New Roman" w:cs="Times New Roman"/>
                <w:sz w:val="24"/>
                <w:szCs w:val="24"/>
              </w:rPr>
            </w:pPr>
          </w:p>
        </w:tc>
      </w:tr>
      <w:tr w:rsidR="009A110A" w:rsidTr="009A110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190" w:type="dxa"/>
            <w:tcBorders>
              <w:left w:val="single" w:sz="4" w:space="0" w:color="auto"/>
              <w:bottom w:val="single" w:sz="4" w:space="0" w:color="auto"/>
              <w:right w:val="single" w:sz="4" w:space="0" w:color="auto"/>
            </w:tcBorders>
          </w:tcPr>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Подключаемая</w:t>
            </w:r>
          </w:p>
        </w:tc>
        <w:tc>
          <w:tcPr>
            <w:tcW w:w="1127" w:type="dxa"/>
            <w:tcBorders>
              <w:left w:val="single" w:sz="4" w:space="0" w:color="auto"/>
              <w:bottom w:val="single" w:sz="4" w:space="0" w:color="auto"/>
              <w:right w:val="single" w:sz="4" w:space="0" w:color="auto"/>
            </w:tcBorders>
          </w:tcPr>
          <w:p w:rsidR="009A110A" w:rsidRDefault="009A110A" w:rsidP="009A110A">
            <w:pPr>
              <w:rPr>
                <w:rFonts w:ascii="Times New Roman" w:hAnsi="Times New Roman" w:cs="Times New Roman"/>
                <w:sz w:val="24"/>
                <w:szCs w:val="24"/>
              </w:rPr>
            </w:pPr>
          </w:p>
        </w:tc>
        <w:tc>
          <w:tcPr>
            <w:tcW w:w="1487" w:type="dxa"/>
            <w:tcBorders>
              <w:left w:val="single" w:sz="4" w:space="0" w:color="auto"/>
              <w:bottom w:val="single" w:sz="4" w:space="0" w:color="auto"/>
              <w:right w:val="single" w:sz="4" w:space="0" w:color="auto"/>
            </w:tcBorders>
          </w:tcPr>
          <w:p w:rsidR="009A110A" w:rsidRDefault="009A110A" w:rsidP="009A110A">
            <w:pPr>
              <w:rPr>
                <w:rFonts w:ascii="Times New Roman" w:hAnsi="Times New Roman" w:cs="Times New Roman"/>
                <w:sz w:val="24"/>
                <w:szCs w:val="24"/>
              </w:rPr>
            </w:pPr>
          </w:p>
        </w:tc>
        <w:tc>
          <w:tcPr>
            <w:tcW w:w="2139" w:type="dxa"/>
            <w:tcBorders>
              <w:left w:val="single" w:sz="4" w:space="0" w:color="auto"/>
              <w:bottom w:val="single" w:sz="4" w:space="0" w:color="auto"/>
              <w:right w:val="single" w:sz="4" w:space="0" w:color="auto"/>
            </w:tcBorders>
          </w:tcPr>
          <w:p w:rsidR="009A110A" w:rsidRDefault="009A110A" w:rsidP="009A110A">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A110A" w:rsidRDefault="009A110A" w:rsidP="009A110A">
            <w:pPr>
              <w:rPr>
                <w:rFonts w:ascii="Times New Roman" w:hAnsi="Times New Roman" w:cs="Times New Roman"/>
                <w:sz w:val="24"/>
                <w:szCs w:val="24"/>
              </w:rPr>
            </w:pPr>
          </w:p>
        </w:tc>
        <w:tc>
          <w:tcPr>
            <w:tcW w:w="1693" w:type="dxa"/>
            <w:tcBorders>
              <w:left w:val="single" w:sz="4" w:space="0" w:color="auto"/>
              <w:bottom w:val="single" w:sz="4" w:space="0" w:color="auto"/>
              <w:right w:val="single" w:sz="4" w:space="0" w:color="auto"/>
            </w:tcBorders>
          </w:tcPr>
          <w:p w:rsidR="009A110A" w:rsidRDefault="009A110A" w:rsidP="009A110A">
            <w:pPr>
              <w:rPr>
                <w:rFonts w:ascii="Times New Roman" w:hAnsi="Times New Roman" w:cs="Times New Roman"/>
                <w:sz w:val="24"/>
                <w:szCs w:val="24"/>
              </w:rPr>
            </w:pPr>
          </w:p>
        </w:tc>
      </w:tr>
    </w:tbl>
    <w:p w:rsidR="00F53930" w:rsidRDefault="00F53930" w:rsidP="00F53930">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2263"/>
        <w:gridCol w:w="8074"/>
      </w:tblGrid>
      <w:tr w:rsidR="009A110A" w:rsidTr="009A110A">
        <w:tc>
          <w:tcPr>
            <w:tcW w:w="2263" w:type="dxa"/>
          </w:tcPr>
          <w:p w:rsidR="009A110A" w:rsidRDefault="009A110A" w:rsidP="00F53930">
            <w:pPr>
              <w:rPr>
                <w:rFonts w:ascii="Times New Roman" w:hAnsi="Times New Roman" w:cs="Times New Roman"/>
                <w:sz w:val="24"/>
                <w:szCs w:val="24"/>
              </w:rPr>
            </w:pPr>
            <w:r w:rsidRPr="009A110A">
              <w:rPr>
                <w:rFonts w:ascii="Times New Roman" w:hAnsi="Times New Roman" w:cs="Times New Roman"/>
                <w:sz w:val="24"/>
                <w:szCs w:val="24"/>
              </w:rPr>
              <w:t>Вид теплоносителя</w:t>
            </w:r>
          </w:p>
        </w:tc>
        <w:tc>
          <w:tcPr>
            <w:tcW w:w="8074" w:type="dxa"/>
          </w:tcPr>
          <w:p w:rsidR="009A110A" w:rsidRDefault="009A110A" w:rsidP="00F53930">
            <w:pPr>
              <w:rPr>
                <w:rFonts w:ascii="Times New Roman" w:hAnsi="Times New Roman" w:cs="Times New Roman"/>
                <w:sz w:val="24"/>
                <w:szCs w:val="24"/>
              </w:rPr>
            </w:pPr>
            <w:r>
              <w:rPr>
                <w:rFonts w:ascii="Times New Roman" w:hAnsi="Times New Roman" w:cs="Times New Roman"/>
                <w:sz w:val="24"/>
                <w:szCs w:val="24"/>
              </w:rPr>
              <w:t xml:space="preserve">  </w:t>
            </w:r>
            <w:r w:rsidRPr="009A110A">
              <w:rPr>
                <w:rFonts w:ascii="Times New Roman" w:hAnsi="Times New Roman" w:cs="Times New Roman"/>
                <w:sz w:val="24"/>
                <w:szCs w:val="24"/>
              </w:rPr>
              <w:t>вода</w:t>
            </w:r>
          </w:p>
        </w:tc>
      </w:tr>
    </w:tbl>
    <w:p w:rsidR="009A110A" w:rsidRDefault="009A110A" w:rsidP="00F53930">
      <w:pPr>
        <w:rPr>
          <w:rFonts w:ascii="Times New Roman" w:hAnsi="Times New Roman" w:cs="Times New Roman"/>
          <w:sz w:val="24"/>
          <w:szCs w:val="24"/>
        </w:rPr>
      </w:pPr>
    </w:p>
    <w:p w:rsidR="009A110A" w:rsidRDefault="009A110A" w:rsidP="00F53930">
      <w:pPr>
        <w:rPr>
          <w:rFonts w:ascii="Times New Roman" w:hAnsi="Times New Roman" w:cs="Times New Roman"/>
          <w:sz w:val="24"/>
          <w:szCs w:val="24"/>
        </w:rPr>
      </w:pPr>
    </w:p>
    <w:p w:rsid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 xml:space="preserve">Минимальные часовые тепловые нагрузки подключаемого объекта по видам теплоносителей и видам теплопотребления: определяются проектной документацией. </w:t>
      </w:r>
    </w:p>
    <w:p w:rsidR="009A110A" w:rsidRPr="009A110A" w:rsidRDefault="009A110A" w:rsidP="009A110A">
      <w:pPr>
        <w:rPr>
          <w:rFonts w:ascii="Times New Roman" w:hAnsi="Times New Roman" w:cs="Times New Roman"/>
          <w:sz w:val="24"/>
          <w:szCs w:val="24"/>
        </w:rPr>
      </w:pPr>
      <w:r w:rsidRPr="009A110A">
        <w:rPr>
          <w:rFonts w:ascii="Times New Roman" w:hAnsi="Times New Roman" w:cs="Times New Roman"/>
          <w:sz w:val="24"/>
          <w:szCs w:val="24"/>
        </w:rPr>
        <w:t xml:space="preserve">1.4.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tbl>
      <w:tblPr>
        <w:tblStyle w:val="a4"/>
        <w:tblW w:w="0" w:type="auto"/>
        <w:tblLook w:val="04A0" w:firstRow="1" w:lastRow="0" w:firstColumn="1" w:lastColumn="0" w:noHBand="0" w:noVBand="1"/>
      </w:tblPr>
      <w:tblGrid>
        <w:gridCol w:w="1880"/>
        <w:gridCol w:w="1492"/>
        <w:gridCol w:w="1527"/>
        <w:gridCol w:w="1752"/>
        <w:gridCol w:w="1227"/>
        <w:gridCol w:w="1251"/>
        <w:gridCol w:w="1208"/>
      </w:tblGrid>
      <w:tr w:rsidR="001F4F1C" w:rsidTr="001F4F1C">
        <w:tc>
          <w:tcPr>
            <w:tcW w:w="1880" w:type="dxa"/>
            <w:vMerge w:val="restart"/>
          </w:tcPr>
          <w:p w:rsidR="001F4F1C" w:rsidRDefault="001F4F1C" w:rsidP="001F4F1C">
            <w:pPr>
              <w:jc w:val="center"/>
              <w:rPr>
                <w:rFonts w:ascii="Times New Roman" w:hAnsi="Times New Roman" w:cs="Times New Roman"/>
                <w:sz w:val="24"/>
                <w:szCs w:val="24"/>
              </w:rPr>
            </w:pPr>
            <w:r w:rsidRPr="009A110A">
              <w:rPr>
                <w:rFonts w:ascii="Times New Roman" w:hAnsi="Times New Roman" w:cs="Times New Roman"/>
                <w:sz w:val="24"/>
                <w:szCs w:val="24"/>
              </w:rPr>
              <w:t>Назначение системы</w:t>
            </w:r>
          </w:p>
        </w:tc>
        <w:tc>
          <w:tcPr>
            <w:tcW w:w="1492" w:type="dxa"/>
            <w:vMerge w:val="restart"/>
          </w:tcPr>
          <w:p w:rsidR="001F4F1C" w:rsidRDefault="001F4F1C" w:rsidP="001F4F1C">
            <w:pPr>
              <w:jc w:val="center"/>
              <w:rPr>
                <w:rFonts w:ascii="Times New Roman" w:hAnsi="Times New Roman" w:cs="Times New Roman"/>
                <w:sz w:val="24"/>
                <w:szCs w:val="24"/>
              </w:rPr>
            </w:pPr>
            <w:proofErr w:type="spellStart"/>
            <w:r w:rsidRPr="0068355F">
              <w:rPr>
                <w:rFonts w:ascii="Times New Roman" w:hAnsi="Times New Roman" w:cs="Times New Roman"/>
                <w:sz w:val="24"/>
                <w:szCs w:val="24"/>
              </w:rPr>
              <w:t>Теплонос</w:t>
            </w:r>
            <w:proofErr w:type="spellEnd"/>
            <w:r w:rsidRPr="0068355F">
              <w:rPr>
                <w:rFonts w:ascii="Times New Roman" w:hAnsi="Times New Roman" w:cs="Times New Roman"/>
                <w:sz w:val="24"/>
                <w:szCs w:val="24"/>
              </w:rPr>
              <w:t xml:space="preserve"> </w:t>
            </w:r>
            <w:proofErr w:type="spellStart"/>
            <w:r w:rsidRPr="0068355F">
              <w:rPr>
                <w:rFonts w:ascii="Times New Roman" w:hAnsi="Times New Roman" w:cs="Times New Roman"/>
                <w:sz w:val="24"/>
                <w:szCs w:val="24"/>
              </w:rPr>
              <w:t>итель</w:t>
            </w:r>
            <w:proofErr w:type="spellEnd"/>
          </w:p>
          <w:p w:rsidR="001F4F1C" w:rsidRDefault="001F4F1C" w:rsidP="001F4F1C">
            <w:pPr>
              <w:jc w:val="center"/>
              <w:rPr>
                <w:rFonts w:ascii="Times New Roman" w:hAnsi="Times New Roman" w:cs="Times New Roman"/>
                <w:sz w:val="24"/>
                <w:szCs w:val="24"/>
              </w:rPr>
            </w:pPr>
          </w:p>
          <w:p w:rsidR="001F4F1C" w:rsidRDefault="001F4F1C" w:rsidP="001F4F1C">
            <w:pPr>
              <w:jc w:val="center"/>
              <w:rPr>
                <w:rFonts w:ascii="Times New Roman" w:hAnsi="Times New Roman" w:cs="Times New Roman"/>
                <w:sz w:val="24"/>
                <w:szCs w:val="24"/>
              </w:rPr>
            </w:pPr>
          </w:p>
        </w:tc>
        <w:tc>
          <w:tcPr>
            <w:tcW w:w="3279" w:type="dxa"/>
            <w:gridSpan w:val="2"/>
          </w:tcPr>
          <w:p w:rsidR="001F4F1C" w:rsidRDefault="001F4F1C" w:rsidP="001F4F1C">
            <w:pPr>
              <w:jc w:val="center"/>
              <w:rPr>
                <w:rFonts w:ascii="Times New Roman" w:hAnsi="Times New Roman" w:cs="Times New Roman"/>
                <w:sz w:val="24"/>
                <w:szCs w:val="24"/>
              </w:rPr>
            </w:pPr>
            <w:r w:rsidRPr="0068355F">
              <w:rPr>
                <w:rFonts w:ascii="Times New Roman" w:hAnsi="Times New Roman" w:cs="Times New Roman"/>
                <w:sz w:val="24"/>
                <w:szCs w:val="24"/>
              </w:rPr>
              <w:t xml:space="preserve">Давление в расчётном режиме, м </w:t>
            </w:r>
            <w:proofErr w:type="spellStart"/>
            <w:r w:rsidRPr="0068355F">
              <w:rPr>
                <w:rFonts w:ascii="Times New Roman" w:hAnsi="Times New Roman" w:cs="Times New Roman"/>
                <w:sz w:val="24"/>
                <w:szCs w:val="24"/>
              </w:rPr>
              <w:t>в.ст</w:t>
            </w:r>
            <w:proofErr w:type="spellEnd"/>
            <w:r w:rsidRPr="0068355F">
              <w:rPr>
                <w:rFonts w:ascii="Times New Roman" w:hAnsi="Times New Roman" w:cs="Times New Roman"/>
                <w:sz w:val="24"/>
                <w:szCs w:val="24"/>
              </w:rPr>
              <w:t>. (и пределы его отклонения)</w:t>
            </w:r>
          </w:p>
        </w:tc>
        <w:tc>
          <w:tcPr>
            <w:tcW w:w="3686" w:type="dxa"/>
            <w:gridSpan w:val="3"/>
          </w:tcPr>
          <w:p w:rsidR="001F4F1C" w:rsidRDefault="001F4F1C" w:rsidP="001F4F1C">
            <w:pPr>
              <w:jc w:val="center"/>
              <w:rPr>
                <w:rFonts w:ascii="Times New Roman" w:hAnsi="Times New Roman" w:cs="Times New Roman"/>
                <w:sz w:val="24"/>
                <w:szCs w:val="24"/>
              </w:rPr>
            </w:pPr>
            <w:r w:rsidRPr="0068355F">
              <w:rPr>
                <w:rFonts w:ascii="Times New Roman" w:hAnsi="Times New Roman" w:cs="Times New Roman"/>
                <w:sz w:val="24"/>
                <w:szCs w:val="24"/>
              </w:rPr>
              <w:t>Температура теплоносителя, °С</w:t>
            </w:r>
          </w:p>
        </w:tc>
      </w:tr>
      <w:tr w:rsidR="001F4F1C" w:rsidTr="001F4F1C">
        <w:trPr>
          <w:trHeight w:val="330"/>
        </w:trPr>
        <w:tc>
          <w:tcPr>
            <w:tcW w:w="1880" w:type="dxa"/>
            <w:vMerge/>
          </w:tcPr>
          <w:p w:rsidR="001F4F1C" w:rsidRDefault="001F4F1C" w:rsidP="001F4F1C">
            <w:pPr>
              <w:jc w:val="center"/>
              <w:rPr>
                <w:rFonts w:ascii="Times New Roman" w:hAnsi="Times New Roman" w:cs="Times New Roman"/>
                <w:sz w:val="24"/>
                <w:szCs w:val="24"/>
              </w:rPr>
            </w:pPr>
          </w:p>
        </w:tc>
        <w:tc>
          <w:tcPr>
            <w:tcW w:w="1492" w:type="dxa"/>
            <w:vMerge/>
          </w:tcPr>
          <w:p w:rsidR="001F4F1C" w:rsidRDefault="001F4F1C" w:rsidP="001F4F1C">
            <w:pPr>
              <w:jc w:val="center"/>
              <w:rPr>
                <w:rFonts w:ascii="Times New Roman" w:hAnsi="Times New Roman" w:cs="Times New Roman"/>
                <w:sz w:val="24"/>
                <w:szCs w:val="24"/>
              </w:rPr>
            </w:pPr>
          </w:p>
        </w:tc>
        <w:tc>
          <w:tcPr>
            <w:tcW w:w="1527" w:type="dxa"/>
            <w:vMerge w:val="restart"/>
          </w:tcPr>
          <w:p w:rsidR="001F4F1C" w:rsidRPr="0068355F" w:rsidRDefault="001F4F1C" w:rsidP="001F4F1C">
            <w:pPr>
              <w:jc w:val="center"/>
              <w:rPr>
                <w:rFonts w:ascii="Times New Roman" w:hAnsi="Times New Roman" w:cs="Times New Roman"/>
                <w:sz w:val="24"/>
                <w:szCs w:val="24"/>
              </w:rPr>
            </w:pPr>
            <w:r w:rsidRPr="0068355F">
              <w:rPr>
                <w:rFonts w:ascii="Times New Roman" w:hAnsi="Times New Roman" w:cs="Times New Roman"/>
                <w:sz w:val="24"/>
                <w:szCs w:val="24"/>
              </w:rPr>
              <w:t>подающий</w:t>
            </w:r>
          </w:p>
          <w:p w:rsidR="001F4F1C" w:rsidRDefault="001F4F1C" w:rsidP="001F4F1C">
            <w:pPr>
              <w:jc w:val="center"/>
              <w:rPr>
                <w:rFonts w:ascii="Times New Roman" w:hAnsi="Times New Roman" w:cs="Times New Roman"/>
                <w:sz w:val="24"/>
                <w:szCs w:val="24"/>
              </w:rPr>
            </w:pPr>
            <w:r w:rsidRPr="0068355F">
              <w:rPr>
                <w:rFonts w:ascii="Times New Roman" w:hAnsi="Times New Roman" w:cs="Times New Roman"/>
                <w:sz w:val="24"/>
                <w:szCs w:val="24"/>
              </w:rPr>
              <w:t>трубопровод</w:t>
            </w:r>
          </w:p>
        </w:tc>
        <w:tc>
          <w:tcPr>
            <w:tcW w:w="1752" w:type="dxa"/>
            <w:vMerge w:val="restart"/>
          </w:tcPr>
          <w:p w:rsidR="001F4F1C" w:rsidRDefault="001F4F1C" w:rsidP="001F4F1C">
            <w:pPr>
              <w:jc w:val="center"/>
              <w:rPr>
                <w:rFonts w:ascii="Times New Roman" w:hAnsi="Times New Roman" w:cs="Times New Roman"/>
                <w:sz w:val="24"/>
                <w:szCs w:val="24"/>
              </w:rPr>
            </w:pPr>
            <w:r w:rsidRPr="0068355F">
              <w:rPr>
                <w:rFonts w:ascii="Times New Roman" w:hAnsi="Times New Roman" w:cs="Times New Roman"/>
                <w:sz w:val="24"/>
                <w:szCs w:val="24"/>
              </w:rPr>
              <w:t>обратный трубопровод</w:t>
            </w:r>
          </w:p>
        </w:tc>
        <w:tc>
          <w:tcPr>
            <w:tcW w:w="2478" w:type="dxa"/>
            <w:gridSpan w:val="2"/>
          </w:tcPr>
          <w:p w:rsidR="001F4F1C" w:rsidRDefault="001F4F1C" w:rsidP="001F4F1C">
            <w:pPr>
              <w:jc w:val="center"/>
              <w:rPr>
                <w:rFonts w:ascii="Times New Roman" w:hAnsi="Times New Roman" w:cs="Times New Roman"/>
                <w:sz w:val="24"/>
                <w:szCs w:val="24"/>
              </w:rPr>
            </w:pPr>
            <w:r>
              <w:rPr>
                <w:rFonts w:ascii="Times New Roman" w:hAnsi="Times New Roman" w:cs="Times New Roman"/>
                <w:sz w:val="24"/>
                <w:szCs w:val="24"/>
              </w:rPr>
              <w:t>Подающий трубопровод</w:t>
            </w:r>
          </w:p>
        </w:tc>
        <w:tc>
          <w:tcPr>
            <w:tcW w:w="1208" w:type="dxa"/>
            <w:vMerge w:val="restart"/>
          </w:tcPr>
          <w:p w:rsidR="001F4F1C" w:rsidRDefault="001F4F1C" w:rsidP="001F4F1C">
            <w:pPr>
              <w:jc w:val="center"/>
              <w:rPr>
                <w:rFonts w:ascii="Times New Roman" w:hAnsi="Times New Roman" w:cs="Times New Roman"/>
                <w:sz w:val="24"/>
                <w:szCs w:val="24"/>
              </w:rPr>
            </w:pPr>
            <w:r w:rsidRPr="001F4F1C">
              <w:rPr>
                <w:rFonts w:ascii="Times New Roman" w:hAnsi="Times New Roman" w:cs="Times New Roman"/>
                <w:sz w:val="24"/>
                <w:szCs w:val="24"/>
              </w:rPr>
              <w:t xml:space="preserve">обратный </w:t>
            </w:r>
            <w:proofErr w:type="spellStart"/>
            <w:r w:rsidRPr="001F4F1C">
              <w:rPr>
                <w:rFonts w:ascii="Times New Roman" w:hAnsi="Times New Roman" w:cs="Times New Roman"/>
                <w:sz w:val="24"/>
                <w:szCs w:val="24"/>
              </w:rPr>
              <w:t>трубопро</w:t>
            </w:r>
            <w:proofErr w:type="spellEnd"/>
            <w:r w:rsidRPr="001F4F1C">
              <w:rPr>
                <w:rFonts w:ascii="Times New Roman" w:hAnsi="Times New Roman" w:cs="Times New Roman"/>
                <w:sz w:val="24"/>
                <w:szCs w:val="24"/>
              </w:rPr>
              <w:t xml:space="preserve"> вод</w:t>
            </w:r>
          </w:p>
        </w:tc>
      </w:tr>
      <w:tr w:rsidR="001F4F1C" w:rsidTr="001F4F1C">
        <w:trPr>
          <w:trHeight w:val="495"/>
        </w:trPr>
        <w:tc>
          <w:tcPr>
            <w:tcW w:w="1880" w:type="dxa"/>
            <w:vMerge/>
          </w:tcPr>
          <w:p w:rsidR="001F4F1C" w:rsidRPr="009A110A" w:rsidRDefault="001F4F1C" w:rsidP="0068355F">
            <w:pPr>
              <w:jc w:val="center"/>
              <w:rPr>
                <w:rFonts w:ascii="Times New Roman" w:hAnsi="Times New Roman" w:cs="Times New Roman"/>
                <w:sz w:val="24"/>
                <w:szCs w:val="24"/>
              </w:rPr>
            </w:pPr>
          </w:p>
        </w:tc>
        <w:tc>
          <w:tcPr>
            <w:tcW w:w="1492" w:type="dxa"/>
            <w:vMerge/>
          </w:tcPr>
          <w:p w:rsidR="001F4F1C" w:rsidRDefault="001F4F1C" w:rsidP="0068355F">
            <w:pPr>
              <w:jc w:val="center"/>
              <w:rPr>
                <w:rFonts w:ascii="Times New Roman" w:hAnsi="Times New Roman" w:cs="Times New Roman"/>
                <w:sz w:val="24"/>
                <w:szCs w:val="24"/>
              </w:rPr>
            </w:pPr>
          </w:p>
        </w:tc>
        <w:tc>
          <w:tcPr>
            <w:tcW w:w="1527" w:type="dxa"/>
            <w:vMerge/>
          </w:tcPr>
          <w:p w:rsidR="001F4F1C" w:rsidRPr="0068355F" w:rsidRDefault="001F4F1C" w:rsidP="0068355F">
            <w:pPr>
              <w:rPr>
                <w:rFonts w:ascii="Times New Roman" w:hAnsi="Times New Roman" w:cs="Times New Roman"/>
                <w:sz w:val="24"/>
                <w:szCs w:val="24"/>
              </w:rPr>
            </w:pPr>
          </w:p>
        </w:tc>
        <w:tc>
          <w:tcPr>
            <w:tcW w:w="1752" w:type="dxa"/>
            <w:vMerge/>
          </w:tcPr>
          <w:p w:rsidR="001F4F1C" w:rsidRPr="0068355F" w:rsidRDefault="001F4F1C" w:rsidP="009A110A">
            <w:pPr>
              <w:rPr>
                <w:rFonts w:ascii="Times New Roman" w:hAnsi="Times New Roman" w:cs="Times New Roman"/>
                <w:sz w:val="24"/>
                <w:szCs w:val="24"/>
              </w:rPr>
            </w:pPr>
          </w:p>
        </w:tc>
        <w:tc>
          <w:tcPr>
            <w:tcW w:w="1227" w:type="dxa"/>
          </w:tcPr>
          <w:p w:rsidR="001F4F1C" w:rsidRDefault="001F4F1C" w:rsidP="001F4F1C">
            <w:pPr>
              <w:jc w:val="center"/>
              <w:rPr>
                <w:rFonts w:ascii="Times New Roman" w:hAnsi="Times New Roman" w:cs="Times New Roman"/>
                <w:sz w:val="24"/>
                <w:szCs w:val="24"/>
              </w:rPr>
            </w:pPr>
            <w:r w:rsidRPr="001F4F1C">
              <w:rPr>
                <w:rFonts w:ascii="Times New Roman" w:hAnsi="Times New Roman" w:cs="Times New Roman"/>
                <w:sz w:val="24"/>
                <w:szCs w:val="24"/>
              </w:rPr>
              <w:t>расчётная</w:t>
            </w:r>
          </w:p>
        </w:tc>
        <w:tc>
          <w:tcPr>
            <w:tcW w:w="1251" w:type="dxa"/>
          </w:tcPr>
          <w:p w:rsidR="001F4F1C" w:rsidRDefault="001F4F1C" w:rsidP="009A110A">
            <w:pPr>
              <w:rPr>
                <w:rFonts w:ascii="Times New Roman" w:hAnsi="Times New Roman" w:cs="Times New Roman"/>
                <w:sz w:val="24"/>
                <w:szCs w:val="24"/>
              </w:rPr>
            </w:pPr>
            <w:r w:rsidRPr="001F4F1C">
              <w:rPr>
                <w:rFonts w:ascii="Times New Roman" w:hAnsi="Times New Roman" w:cs="Times New Roman"/>
                <w:sz w:val="24"/>
                <w:szCs w:val="24"/>
              </w:rPr>
              <w:t>в точке излома темп. график а</w:t>
            </w:r>
          </w:p>
        </w:tc>
        <w:tc>
          <w:tcPr>
            <w:tcW w:w="1208" w:type="dxa"/>
            <w:vMerge/>
          </w:tcPr>
          <w:p w:rsidR="001F4F1C" w:rsidRDefault="001F4F1C" w:rsidP="009A110A">
            <w:pPr>
              <w:rPr>
                <w:rFonts w:ascii="Times New Roman" w:hAnsi="Times New Roman" w:cs="Times New Roman"/>
                <w:sz w:val="24"/>
                <w:szCs w:val="24"/>
              </w:rPr>
            </w:pPr>
          </w:p>
        </w:tc>
      </w:tr>
      <w:tr w:rsidR="001F4F1C" w:rsidTr="001F4F1C">
        <w:tc>
          <w:tcPr>
            <w:tcW w:w="1880" w:type="dxa"/>
          </w:tcPr>
          <w:p w:rsidR="001F4F1C" w:rsidRDefault="001F4F1C" w:rsidP="001F4F1C">
            <w:pPr>
              <w:jc w:val="center"/>
              <w:rPr>
                <w:rFonts w:ascii="Times New Roman" w:hAnsi="Times New Roman" w:cs="Times New Roman"/>
                <w:sz w:val="24"/>
                <w:szCs w:val="24"/>
              </w:rPr>
            </w:pPr>
            <w:r w:rsidRPr="009A110A">
              <w:rPr>
                <w:rFonts w:ascii="Times New Roman" w:hAnsi="Times New Roman" w:cs="Times New Roman"/>
                <w:sz w:val="24"/>
                <w:szCs w:val="24"/>
              </w:rPr>
              <w:t>отопит.</w:t>
            </w:r>
          </w:p>
          <w:p w:rsidR="001F4F1C" w:rsidRDefault="001F4F1C" w:rsidP="001F4F1C">
            <w:pPr>
              <w:jc w:val="center"/>
              <w:rPr>
                <w:rFonts w:ascii="Times New Roman" w:hAnsi="Times New Roman" w:cs="Times New Roman"/>
                <w:sz w:val="24"/>
                <w:szCs w:val="24"/>
              </w:rPr>
            </w:pPr>
            <w:r w:rsidRPr="009A110A">
              <w:rPr>
                <w:rFonts w:ascii="Times New Roman" w:hAnsi="Times New Roman" w:cs="Times New Roman"/>
                <w:sz w:val="24"/>
                <w:szCs w:val="24"/>
              </w:rPr>
              <w:t>вентиляционная</w:t>
            </w:r>
          </w:p>
        </w:tc>
        <w:tc>
          <w:tcPr>
            <w:tcW w:w="1492" w:type="dxa"/>
            <w:vMerge w:val="restart"/>
          </w:tcPr>
          <w:p w:rsidR="001F4F1C" w:rsidRDefault="001F4F1C" w:rsidP="001F4F1C">
            <w:pPr>
              <w:jc w:val="center"/>
              <w:rPr>
                <w:rFonts w:ascii="Times New Roman" w:hAnsi="Times New Roman" w:cs="Times New Roman"/>
                <w:sz w:val="24"/>
                <w:szCs w:val="24"/>
              </w:rPr>
            </w:pPr>
          </w:p>
          <w:p w:rsidR="001F4F1C" w:rsidRDefault="001F4F1C" w:rsidP="001F4F1C">
            <w:pPr>
              <w:jc w:val="center"/>
              <w:rPr>
                <w:rFonts w:ascii="Times New Roman" w:hAnsi="Times New Roman" w:cs="Times New Roman"/>
                <w:sz w:val="24"/>
                <w:szCs w:val="24"/>
              </w:rPr>
            </w:pPr>
            <w:r>
              <w:rPr>
                <w:rFonts w:ascii="Times New Roman" w:hAnsi="Times New Roman" w:cs="Times New Roman"/>
                <w:sz w:val="24"/>
                <w:szCs w:val="24"/>
              </w:rPr>
              <w:t>вода</w:t>
            </w:r>
          </w:p>
        </w:tc>
        <w:tc>
          <w:tcPr>
            <w:tcW w:w="1527" w:type="dxa"/>
          </w:tcPr>
          <w:p w:rsidR="001F4F1C" w:rsidRDefault="001F4F1C" w:rsidP="009A110A">
            <w:pPr>
              <w:rPr>
                <w:rFonts w:ascii="Times New Roman" w:hAnsi="Times New Roman" w:cs="Times New Roman"/>
                <w:sz w:val="24"/>
                <w:szCs w:val="24"/>
              </w:rPr>
            </w:pPr>
          </w:p>
        </w:tc>
        <w:tc>
          <w:tcPr>
            <w:tcW w:w="1752" w:type="dxa"/>
          </w:tcPr>
          <w:p w:rsidR="001F4F1C" w:rsidRDefault="001F4F1C" w:rsidP="009A110A">
            <w:pPr>
              <w:rPr>
                <w:rFonts w:ascii="Times New Roman" w:hAnsi="Times New Roman" w:cs="Times New Roman"/>
                <w:sz w:val="24"/>
                <w:szCs w:val="24"/>
              </w:rPr>
            </w:pPr>
          </w:p>
        </w:tc>
        <w:tc>
          <w:tcPr>
            <w:tcW w:w="1227" w:type="dxa"/>
          </w:tcPr>
          <w:p w:rsidR="001F4F1C" w:rsidRDefault="001F4F1C" w:rsidP="009A110A">
            <w:pPr>
              <w:rPr>
                <w:rFonts w:ascii="Times New Roman" w:hAnsi="Times New Roman" w:cs="Times New Roman"/>
                <w:sz w:val="24"/>
                <w:szCs w:val="24"/>
              </w:rPr>
            </w:pPr>
          </w:p>
        </w:tc>
        <w:tc>
          <w:tcPr>
            <w:tcW w:w="1251" w:type="dxa"/>
          </w:tcPr>
          <w:p w:rsidR="001F4F1C" w:rsidRDefault="001F4F1C" w:rsidP="009A110A">
            <w:pPr>
              <w:rPr>
                <w:rFonts w:ascii="Times New Roman" w:hAnsi="Times New Roman" w:cs="Times New Roman"/>
                <w:sz w:val="24"/>
                <w:szCs w:val="24"/>
              </w:rPr>
            </w:pPr>
          </w:p>
        </w:tc>
        <w:tc>
          <w:tcPr>
            <w:tcW w:w="1208" w:type="dxa"/>
          </w:tcPr>
          <w:p w:rsidR="001F4F1C" w:rsidRDefault="001F4F1C" w:rsidP="009A110A">
            <w:pPr>
              <w:rPr>
                <w:rFonts w:ascii="Times New Roman" w:hAnsi="Times New Roman" w:cs="Times New Roman"/>
                <w:sz w:val="24"/>
                <w:szCs w:val="24"/>
              </w:rPr>
            </w:pPr>
          </w:p>
        </w:tc>
      </w:tr>
      <w:tr w:rsidR="001F4F1C" w:rsidTr="001F4F1C">
        <w:tc>
          <w:tcPr>
            <w:tcW w:w="1880" w:type="dxa"/>
          </w:tcPr>
          <w:p w:rsidR="001F4F1C" w:rsidRDefault="001F4F1C" w:rsidP="001F4F1C">
            <w:pPr>
              <w:jc w:val="center"/>
              <w:rPr>
                <w:rFonts w:ascii="Times New Roman" w:hAnsi="Times New Roman" w:cs="Times New Roman"/>
                <w:sz w:val="24"/>
                <w:szCs w:val="24"/>
              </w:rPr>
            </w:pPr>
            <w:r w:rsidRPr="009A110A">
              <w:rPr>
                <w:rFonts w:ascii="Times New Roman" w:hAnsi="Times New Roman" w:cs="Times New Roman"/>
                <w:sz w:val="24"/>
                <w:szCs w:val="24"/>
              </w:rPr>
              <w:t>горячее водоснабжение</w:t>
            </w:r>
          </w:p>
        </w:tc>
        <w:tc>
          <w:tcPr>
            <w:tcW w:w="1492" w:type="dxa"/>
            <w:vMerge/>
          </w:tcPr>
          <w:p w:rsidR="001F4F1C" w:rsidRDefault="001F4F1C" w:rsidP="009A110A">
            <w:pPr>
              <w:rPr>
                <w:rFonts w:ascii="Times New Roman" w:hAnsi="Times New Roman" w:cs="Times New Roman"/>
                <w:sz w:val="24"/>
                <w:szCs w:val="24"/>
              </w:rPr>
            </w:pPr>
          </w:p>
        </w:tc>
        <w:tc>
          <w:tcPr>
            <w:tcW w:w="1527" w:type="dxa"/>
          </w:tcPr>
          <w:p w:rsidR="001F4F1C" w:rsidRDefault="001F4F1C" w:rsidP="009A110A">
            <w:pPr>
              <w:rPr>
                <w:rFonts w:ascii="Times New Roman" w:hAnsi="Times New Roman" w:cs="Times New Roman"/>
                <w:sz w:val="24"/>
                <w:szCs w:val="24"/>
              </w:rPr>
            </w:pPr>
          </w:p>
        </w:tc>
        <w:tc>
          <w:tcPr>
            <w:tcW w:w="1752" w:type="dxa"/>
          </w:tcPr>
          <w:p w:rsidR="001F4F1C" w:rsidRDefault="001F4F1C" w:rsidP="009A110A">
            <w:pPr>
              <w:rPr>
                <w:rFonts w:ascii="Times New Roman" w:hAnsi="Times New Roman" w:cs="Times New Roman"/>
                <w:sz w:val="24"/>
                <w:szCs w:val="24"/>
              </w:rPr>
            </w:pPr>
          </w:p>
        </w:tc>
        <w:tc>
          <w:tcPr>
            <w:tcW w:w="1227" w:type="dxa"/>
          </w:tcPr>
          <w:p w:rsidR="001F4F1C" w:rsidRDefault="001F4F1C" w:rsidP="009A110A">
            <w:pPr>
              <w:rPr>
                <w:rFonts w:ascii="Times New Roman" w:hAnsi="Times New Roman" w:cs="Times New Roman"/>
                <w:sz w:val="24"/>
                <w:szCs w:val="24"/>
              </w:rPr>
            </w:pPr>
          </w:p>
        </w:tc>
        <w:tc>
          <w:tcPr>
            <w:tcW w:w="1251" w:type="dxa"/>
          </w:tcPr>
          <w:p w:rsidR="001F4F1C" w:rsidRDefault="001F4F1C" w:rsidP="009A110A">
            <w:pPr>
              <w:rPr>
                <w:rFonts w:ascii="Times New Roman" w:hAnsi="Times New Roman" w:cs="Times New Roman"/>
                <w:sz w:val="24"/>
                <w:szCs w:val="24"/>
              </w:rPr>
            </w:pPr>
          </w:p>
        </w:tc>
        <w:tc>
          <w:tcPr>
            <w:tcW w:w="1208" w:type="dxa"/>
          </w:tcPr>
          <w:p w:rsidR="001F4F1C" w:rsidRDefault="001F4F1C" w:rsidP="009A110A">
            <w:pPr>
              <w:rPr>
                <w:rFonts w:ascii="Times New Roman" w:hAnsi="Times New Roman" w:cs="Times New Roman"/>
                <w:sz w:val="24"/>
                <w:szCs w:val="24"/>
              </w:rPr>
            </w:pPr>
          </w:p>
        </w:tc>
      </w:tr>
    </w:tbl>
    <w:p w:rsidR="0068355F" w:rsidRPr="001F4F1C" w:rsidRDefault="001F4F1C" w:rsidP="001F4F1C">
      <w:pPr>
        <w:rPr>
          <w:rFonts w:ascii="Times New Roman" w:hAnsi="Times New Roman" w:cs="Times New Roman"/>
          <w:sz w:val="24"/>
          <w:szCs w:val="24"/>
        </w:rPr>
      </w:pPr>
      <w:r w:rsidRPr="001F4F1C">
        <w:rPr>
          <w:rFonts w:ascii="Times New Roman" w:hAnsi="Times New Roman" w:cs="Times New Roman"/>
          <w:sz w:val="24"/>
          <w:szCs w:val="24"/>
        </w:rPr>
        <w:t>Примечание: фактические параметры теплоносителя могут отличаться от расчетных.</w:t>
      </w:r>
    </w:p>
    <w:p w:rsidR="009A110A" w:rsidRDefault="009A110A" w:rsidP="009A110A">
      <w:pPr>
        <w:rPr>
          <w:rFonts w:ascii="Times New Roman" w:hAnsi="Times New Roman" w:cs="Times New Roman"/>
          <w:sz w:val="24"/>
          <w:szCs w:val="24"/>
        </w:rPr>
      </w:pPr>
    </w:p>
    <w:p w:rsidR="001F4F1C" w:rsidRDefault="001F4F1C" w:rsidP="001F4F1C">
      <w:pPr>
        <w:rPr>
          <w:rFonts w:ascii="Times New Roman" w:hAnsi="Times New Roman" w:cs="Times New Roman"/>
          <w:sz w:val="24"/>
          <w:szCs w:val="24"/>
        </w:rPr>
      </w:pPr>
      <w:r w:rsidRPr="001F4F1C">
        <w:rPr>
          <w:rFonts w:ascii="Times New Roman" w:hAnsi="Times New Roman" w:cs="Times New Roman"/>
          <w:sz w:val="24"/>
          <w:szCs w:val="24"/>
        </w:rPr>
        <w:t xml:space="preserve">Пределы возможный колебаний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определяются проектной документацией.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1.</w:t>
      </w:r>
      <w:proofErr w:type="gramStart"/>
      <w:r w:rsidRPr="001F4F1C">
        <w:rPr>
          <w:rFonts w:ascii="Times New Roman" w:hAnsi="Times New Roman" w:cs="Times New Roman"/>
          <w:sz w:val="24"/>
          <w:szCs w:val="24"/>
        </w:rPr>
        <w:t>5.Местоположение</w:t>
      </w:r>
      <w:proofErr w:type="gramEnd"/>
      <w:r w:rsidRPr="001F4F1C">
        <w:rPr>
          <w:rFonts w:ascii="Times New Roman" w:hAnsi="Times New Roman" w:cs="Times New Roman"/>
          <w:sz w:val="24"/>
          <w:szCs w:val="24"/>
        </w:rPr>
        <w:t xml:space="preserve"> точек подключения:_________________________. Источник теплоснабжения: ___________.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4F1C">
        <w:rPr>
          <w:rFonts w:ascii="Times New Roman" w:hAnsi="Times New Roman" w:cs="Times New Roman"/>
          <w:sz w:val="24"/>
          <w:szCs w:val="24"/>
        </w:rPr>
        <w:t>1.6. Срок подключения: нормативный (не более __ месяцев со дня заключения настоящего договора). Дата подключения: не позднее ___________.</w:t>
      </w:r>
    </w:p>
    <w:p w:rsidR="001F4F1C" w:rsidRPr="001F4F1C" w:rsidRDefault="001F4F1C" w:rsidP="001F4F1C">
      <w:pPr>
        <w:jc w:val="center"/>
        <w:rPr>
          <w:rFonts w:ascii="Times New Roman" w:hAnsi="Times New Roman" w:cs="Times New Roman"/>
          <w:b/>
          <w:sz w:val="24"/>
          <w:szCs w:val="24"/>
        </w:rPr>
      </w:pPr>
      <w:r w:rsidRPr="001F4F1C">
        <w:rPr>
          <w:rFonts w:ascii="Times New Roman" w:hAnsi="Times New Roman" w:cs="Times New Roman"/>
          <w:b/>
          <w:sz w:val="24"/>
          <w:szCs w:val="24"/>
        </w:rPr>
        <w:t>2. Перечень мероприятий по подключению</w:t>
      </w:r>
    </w:p>
    <w:p w:rsidR="001F4F1C" w:rsidRDefault="001F4F1C" w:rsidP="001F4F1C">
      <w:pPr>
        <w:rPr>
          <w:rFonts w:ascii="Times New Roman" w:hAnsi="Times New Roman" w:cs="Times New Roman"/>
          <w:sz w:val="24"/>
          <w:szCs w:val="24"/>
        </w:rPr>
      </w:pPr>
      <w:r w:rsidRPr="001F4F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2.1.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пределах инженерно-технических сетей дома: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2.1.1. Разработка проектной документации согласно обязательствам,</w:t>
      </w:r>
      <w:r w:rsidRPr="001F4F1C">
        <w:t xml:space="preserve"> </w:t>
      </w:r>
      <w:r w:rsidRPr="001F4F1C">
        <w:rPr>
          <w:rFonts w:ascii="Times New Roman" w:hAnsi="Times New Roman" w:cs="Times New Roman"/>
          <w:sz w:val="24"/>
          <w:szCs w:val="24"/>
        </w:rPr>
        <w:t xml:space="preserve">предусмотренным настоящим договором,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2.1.2. Выполнение мероприятий (в том числе технических) по подключению объекта к системе теплоснабжения в порядке и сроки, которые предусмотрены настоящим договором.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2.1.3. Получение необходимых для выполнения мероприятий разрешений.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2.2.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w:t>
      </w:r>
      <w:proofErr w:type="spellStart"/>
      <w:r w:rsidRPr="001F4F1C">
        <w:rPr>
          <w:rFonts w:ascii="Times New Roman" w:hAnsi="Times New Roman" w:cs="Times New Roman"/>
          <w:sz w:val="24"/>
          <w:szCs w:val="24"/>
        </w:rPr>
        <w:t>инженернотехнического</w:t>
      </w:r>
      <w:proofErr w:type="spellEnd"/>
      <w:r w:rsidRPr="001F4F1C">
        <w:rPr>
          <w:rFonts w:ascii="Times New Roman" w:hAnsi="Times New Roman" w:cs="Times New Roman"/>
          <w:sz w:val="24"/>
          <w:szCs w:val="24"/>
        </w:rPr>
        <w:t xml:space="preserve">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2.2.1. Разработка Исполнителем проектной документации в соответствии с условиями настоящего договора.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2.2.2. Проверка Исполнителем выполнения Заявителем условий настоящего договора и при согласии Заявителя проверка Исполнителем проектной документации.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2.2.3. Осуществление Исполнителем фактического подключения Объекта к системе теплоснабжения. </w:t>
      </w:r>
    </w:p>
    <w:p w:rsidR="001F4F1C" w:rsidRP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2.3. Схема подключения теплопотребляющих установок, условия и порядок подключения внутриплощадочных и (или) внутридомовых сетей и оборудования Объекта к системе теплоснабжения, требования к автоматизированной системе управления и диспетчеризации инженерного оборудования Объекта определяются техническими условиями подключения.  </w:t>
      </w:r>
    </w:p>
    <w:p w:rsidR="001F4F1C" w:rsidRPr="001F4F1C" w:rsidRDefault="001F4F1C" w:rsidP="001F4F1C">
      <w:pPr>
        <w:rPr>
          <w:rFonts w:ascii="Times New Roman" w:hAnsi="Times New Roman" w:cs="Times New Roman"/>
          <w:sz w:val="24"/>
          <w:szCs w:val="24"/>
        </w:rPr>
      </w:pPr>
      <w:r w:rsidRPr="001F4F1C">
        <w:rPr>
          <w:rFonts w:ascii="Times New Roman" w:hAnsi="Times New Roman" w:cs="Times New Roman"/>
          <w:sz w:val="24"/>
          <w:szCs w:val="24"/>
        </w:rPr>
        <w:t xml:space="preserve"> </w:t>
      </w:r>
    </w:p>
    <w:p w:rsidR="001F4F1C" w:rsidRPr="001F4F1C" w:rsidRDefault="001F4F1C" w:rsidP="001F4F1C">
      <w:pPr>
        <w:jc w:val="center"/>
        <w:rPr>
          <w:rFonts w:ascii="Times New Roman" w:hAnsi="Times New Roman" w:cs="Times New Roman"/>
          <w:b/>
          <w:sz w:val="24"/>
          <w:szCs w:val="24"/>
        </w:rPr>
      </w:pPr>
      <w:r w:rsidRPr="001F4F1C">
        <w:rPr>
          <w:rFonts w:ascii="Times New Roman" w:hAnsi="Times New Roman" w:cs="Times New Roman"/>
          <w:b/>
          <w:sz w:val="24"/>
          <w:szCs w:val="24"/>
        </w:rPr>
        <w:t>3. Размер и порядок внесения платы за подключение</w:t>
      </w:r>
    </w:p>
    <w:p w:rsidR="001F4F1C" w:rsidRDefault="001F4F1C" w:rsidP="001F4F1C">
      <w:pPr>
        <w:rPr>
          <w:rFonts w:ascii="Times New Roman" w:hAnsi="Times New Roman" w:cs="Times New Roman"/>
          <w:sz w:val="24"/>
          <w:szCs w:val="24"/>
        </w:rPr>
      </w:pPr>
      <w:r w:rsidRPr="001F4F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3.1. Размер платы за подключение к системе теплоснабжения (определяемый путем умножения платы за подключение в расчете на единицу мощности подключаемой тепловой нагрузки, установленной Исполнителю решением Региональной службы по тарифам Нижегородской области от ___________ № __________, на подключаемую тепловую нагрузку (мощность) Объекта Заявителя, указанную в п.1.3 настоящего договора), вносимой Заявителем составляет _____________ руб. (____________), в том числе НДС 20% - ___________ руб. (расчет платы за подключение к системе теплоснабжения составляет приложение №2 к настоящему договору). 3.2. Внесение Заявителем платы за подключение осуществляется путем перечисления Заявителем денежных средств на расчетный счет Исполнителя в следующем порядке: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4F1C">
        <w:rPr>
          <w:rFonts w:ascii="Times New Roman" w:hAnsi="Times New Roman" w:cs="Times New Roman"/>
          <w:sz w:val="24"/>
          <w:szCs w:val="24"/>
        </w:rPr>
        <w:t xml:space="preserve">3.2.1. Первый платеж в размере 15% от размера платы за подключение, указанного в п. 3.1 настоящего договора, вносится в течение 15 календарных дней со дня заключения настоящего договора.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3.2.2. Второй платеж в размере 50% от размера платы за подключение, указанного в п.3.1 настоящего договора, вносится в течение 90 календарных</w:t>
      </w: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дней со дня заключения настоящего договора, но не позднее подписания акта о подключении.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3.2.3. Третий платеж в размере 20% от размера платы за подключение, указанного в п. 3.1 настоящего договора, вносится в течение 5 календарных дней с даты подачи тепловой энергии и теплоносителя на объект заявителя на время проведения пусконаладочных работ и комплексного опломбирования, но не позднее дня подписания Сторонами акта о подключении. </w:t>
      </w:r>
    </w:p>
    <w:p w:rsid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3.2.4. Четвертый (окончательный) платеж в размере 15% от размера платы за подключение, указанного в п. 3.1 настоящего договора, вносится в течение 15 календарных дней со дня подписания сторонами акта о подключении. </w:t>
      </w:r>
    </w:p>
    <w:p w:rsidR="001F4F1C" w:rsidRPr="001F4F1C" w:rsidRDefault="001F4F1C" w:rsidP="001F4F1C">
      <w:pPr>
        <w:rPr>
          <w:rFonts w:ascii="Times New Roman" w:hAnsi="Times New Roman" w:cs="Times New Roman"/>
          <w:sz w:val="24"/>
          <w:szCs w:val="24"/>
        </w:rPr>
      </w:pPr>
      <w:r>
        <w:rPr>
          <w:rFonts w:ascii="Times New Roman" w:hAnsi="Times New Roman" w:cs="Times New Roman"/>
          <w:sz w:val="24"/>
          <w:szCs w:val="24"/>
        </w:rPr>
        <w:t xml:space="preserve">             </w:t>
      </w:r>
      <w:r w:rsidRPr="001F4F1C">
        <w:rPr>
          <w:rFonts w:ascii="Times New Roman" w:hAnsi="Times New Roman" w:cs="Times New Roman"/>
          <w:sz w:val="24"/>
          <w:szCs w:val="24"/>
        </w:rPr>
        <w:t xml:space="preserve">3.3. Датой оплаты во всех случаях считается дата зачисления денежных средств на расчетный счет Исполнителя. </w:t>
      </w:r>
    </w:p>
    <w:p w:rsidR="001F4F1C" w:rsidRPr="001F4F1C" w:rsidRDefault="001F4F1C" w:rsidP="001F4F1C">
      <w:pPr>
        <w:jc w:val="center"/>
        <w:rPr>
          <w:rFonts w:ascii="Times New Roman" w:hAnsi="Times New Roman" w:cs="Times New Roman"/>
          <w:b/>
          <w:sz w:val="24"/>
          <w:szCs w:val="24"/>
        </w:rPr>
      </w:pPr>
      <w:r w:rsidRPr="001F4F1C">
        <w:rPr>
          <w:rFonts w:ascii="Times New Roman" w:hAnsi="Times New Roman" w:cs="Times New Roman"/>
          <w:b/>
          <w:sz w:val="24"/>
          <w:szCs w:val="24"/>
        </w:rPr>
        <w:t>4. Права, обязанности и порядок взаимодействия Сторон</w:t>
      </w:r>
    </w:p>
    <w:p w:rsidR="001F4F1C" w:rsidRPr="001F4F1C" w:rsidRDefault="001F4F1C" w:rsidP="001F4F1C">
      <w:pPr>
        <w:rPr>
          <w:rFonts w:ascii="Times New Roman" w:hAnsi="Times New Roman" w:cs="Times New Roman"/>
          <w:b/>
          <w:sz w:val="24"/>
          <w:szCs w:val="24"/>
        </w:rPr>
      </w:pPr>
      <w:r w:rsidRPr="001F4F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F1C">
        <w:rPr>
          <w:rFonts w:ascii="Times New Roman" w:hAnsi="Times New Roman" w:cs="Times New Roman"/>
          <w:b/>
          <w:sz w:val="24"/>
          <w:szCs w:val="24"/>
        </w:rPr>
        <w:t xml:space="preserve">4.1. Исполнитель обязуется: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4.1.1.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даты подключения, указанной в п.1.6 настоящего договора.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4.1.2. Проверить выполнение Заявителем обязательств по настоящему договору и опломбировать приборы (узлы) учета тепловой энергии и теплоносителя, краны и задвижки на их обводах не позднее 20 календарных дней со дня получения от Заявителя уведомления о готовности внутриплощадочных и внутридомовых сетей и оборудования Объекта к подаче тепловой энергии и теплоносителя (далее – уведомление о готовности)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 1 к Правилам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 постановлением Правительства РФ от 30.11.2021 №2115 (далее – Акт готовности).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4.1.3. Проверить выполнение Заявителем условия о получении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4.1.4. Осуществить не позднее не позднее даты подключения, указанной в п.1.6 настоящего договора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w:t>
      </w:r>
      <w:proofErr w:type="spellStart"/>
      <w:r w:rsidRPr="001F4F1C">
        <w:rPr>
          <w:rFonts w:ascii="Times New Roman" w:hAnsi="Times New Roman" w:cs="Times New Roman"/>
          <w:sz w:val="24"/>
          <w:szCs w:val="24"/>
        </w:rPr>
        <w:t>инженернотехнического</w:t>
      </w:r>
      <w:proofErr w:type="spellEnd"/>
      <w:r w:rsidRPr="001F4F1C">
        <w:rPr>
          <w:rFonts w:ascii="Times New Roman" w:hAnsi="Times New Roman" w:cs="Times New Roman"/>
          <w:sz w:val="24"/>
          <w:szCs w:val="24"/>
        </w:rPr>
        <w:t xml:space="preserve"> обеспечения внутриплощадочных или внутридомовых сетей и оборудования подключаемого Объекта.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lastRenderedPageBreak/>
        <w:t>4.1.5. Принять предложение о внесении изменений в настоящий договор либо отказать в его принятии в течение 30 дней со дня получения предложения</w:t>
      </w:r>
      <w:r w:rsidRPr="001F4F1C">
        <w:t xml:space="preserve"> </w:t>
      </w:r>
      <w:r w:rsidRPr="001F4F1C">
        <w:rPr>
          <w:rFonts w:ascii="Times New Roman" w:hAnsi="Times New Roman" w:cs="Times New Roman"/>
          <w:sz w:val="24"/>
          <w:szCs w:val="24"/>
        </w:rPr>
        <w:t xml:space="preserve">Заявителя при внесении изменений в проектную документацию.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4.1.6. Составить, подписать со своей стороны и направить для подписания Заявителю акт о подключении (технологическом присоединении) объекта к системе теплоснабжения (2 экземпляра), подтверждающий выполнение Сторонами обязательств по настоящему договору, содержащий информацию о разграничении балансовой принадлежности тепловых сетей и разграничении эксплуатационной ответственности Сторон, по форме согласно приложению № 2 к Правилам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 постановлением Правительства РФ от 30.11.2021 №2115 (далее – Акт о подключении). Акт о подключении составляется в 2 (двух) экземплярах, по одному для каждой из Сторон. </w:t>
      </w:r>
    </w:p>
    <w:p w:rsidR="001F4F1C" w:rsidRP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4.1.7. Предоставить Заявителю информацию о ходе выполнения предусмотренных настоящим договором мероприятий по созданию (реконструкции) тепловых сетей путем направления в течение 30 календарных дней письменного ответа на соответствующий запрос Заявителя. </w:t>
      </w:r>
    </w:p>
    <w:p w:rsidR="001F4F1C" w:rsidRPr="001F4F1C" w:rsidRDefault="001F4F1C" w:rsidP="001F4F1C">
      <w:pPr>
        <w:ind w:firstLine="851"/>
        <w:rPr>
          <w:rFonts w:ascii="Times New Roman" w:hAnsi="Times New Roman" w:cs="Times New Roman"/>
          <w:b/>
          <w:sz w:val="24"/>
          <w:szCs w:val="24"/>
        </w:rPr>
      </w:pPr>
      <w:r w:rsidRPr="001F4F1C">
        <w:rPr>
          <w:rFonts w:ascii="Times New Roman" w:hAnsi="Times New Roman" w:cs="Times New Roman"/>
          <w:sz w:val="24"/>
          <w:szCs w:val="24"/>
        </w:rPr>
        <w:t xml:space="preserve"> </w:t>
      </w:r>
      <w:r w:rsidRPr="001F4F1C">
        <w:rPr>
          <w:rFonts w:ascii="Times New Roman" w:hAnsi="Times New Roman" w:cs="Times New Roman"/>
          <w:b/>
          <w:sz w:val="24"/>
          <w:szCs w:val="24"/>
        </w:rPr>
        <w:t xml:space="preserve">4.2. Исполнитель имеет право: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4.2.1. В случае если Заявитель не внес очередной платеж в порядке, установленном п.3.2 настоящего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настоящему договору, до дня внесения Заявителем соответствующего платежа с соразмерным изменением срока подключения, предусмотренного п. 1.6 настоящего договора. В случае внесения платежа не в полном объеме Исполнитель вправе не возобновлять исполнение обязательств по настоящему договору до дня внесения Заявителем платежа в полном объеме.  </w:t>
      </w:r>
    </w:p>
    <w:p w:rsidR="001F4F1C"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4.2.2. Участвовать в приемке скрытых работ по укладке сети от Объекта до точки подключения, указанной в п.1.5 настоящего договора.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4.2.3. Изменить дату подключения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настоящим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предоставил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1F4F1C">
        <w:rPr>
          <w:rFonts w:ascii="Times New Roman" w:hAnsi="Times New Roman" w:cs="Times New Roman"/>
          <w:sz w:val="24"/>
          <w:szCs w:val="24"/>
        </w:rPr>
        <w:t>теплопотребляющей</w:t>
      </w:r>
      <w:proofErr w:type="spellEnd"/>
      <w:r w:rsidRPr="001F4F1C">
        <w:rPr>
          <w:rFonts w:ascii="Times New Roman" w:hAnsi="Times New Roman" w:cs="Times New Roman"/>
          <w:sz w:val="24"/>
          <w:szCs w:val="24"/>
        </w:rPr>
        <w:t xml:space="preserve"> установки (если получение соответствующего разрешения изменит дату подключения подключаемого</w:t>
      </w:r>
      <w:r w:rsidRPr="001F4F1C">
        <w:t xml:space="preserve"> </w:t>
      </w:r>
      <w:r w:rsidRPr="001F4F1C">
        <w:rPr>
          <w:rFonts w:ascii="Times New Roman" w:hAnsi="Times New Roman" w:cs="Times New Roman"/>
          <w:sz w:val="24"/>
          <w:szCs w:val="24"/>
        </w:rPr>
        <w:t xml:space="preserve">объекта на более позднюю).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4.2.4. В случае отказа от настоящего договора в одностороннем порядке по вине Заявителя Исполнитель вправе требовать уплаты пени, неустоек, начисленных в соответствии с п.5.1 и п.5.3 настоящего договора, фактически понесенных Исполнителем расходов на подключение (при </w:t>
      </w:r>
      <w:r w:rsidRPr="001F4F1C">
        <w:rPr>
          <w:rFonts w:ascii="Times New Roman" w:hAnsi="Times New Roman" w:cs="Times New Roman"/>
          <w:sz w:val="24"/>
          <w:szCs w:val="24"/>
        </w:rPr>
        <w:lastRenderedPageBreak/>
        <w:t xml:space="preserve">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настоящего договора. </w:t>
      </w:r>
    </w:p>
    <w:p w:rsidR="00BD5E21" w:rsidRDefault="00BD5E21" w:rsidP="001F4F1C">
      <w:pPr>
        <w:ind w:firstLine="851"/>
        <w:rPr>
          <w:rFonts w:ascii="Times New Roman" w:hAnsi="Times New Roman" w:cs="Times New Roman"/>
          <w:sz w:val="24"/>
          <w:szCs w:val="24"/>
        </w:rPr>
      </w:pP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4.2.5.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настоящий договор в установленном законом порядке.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4.2.6. Не выдавать акт о подключении до даты получения платы за подключение в соответствии с условиями настоящего договора.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4.2.7. Приостановить выполнение мероприятий по подключению на срок до 6 месяцев, при непредставлении Заявителем правоустанавливающих документов на земельный участок в срок, установленный п. 4.3.2 настоящего договора.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4.2.8. В одностороннем порядке отказаться от исполнения настоящего договора: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4.2.8.1. В </w:t>
      </w:r>
      <w:proofErr w:type="gramStart"/>
      <w:r w:rsidRPr="001F4F1C">
        <w:rPr>
          <w:rFonts w:ascii="Times New Roman" w:hAnsi="Times New Roman" w:cs="Times New Roman"/>
          <w:sz w:val="24"/>
          <w:szCs w:val="24"/>
        </w:rPr>
        <w:t>случае  просрочки</w:t>
      </w:r>
      <w:proofErr w:type="gramEnd"/>
      <w:r w:rsidRPr="001F4F1C">
        <w:rPr>
          <w:rFonts w:ascii="Times New Roman" w:hAnsi="Times New Roman" w:cs="Times New Roman"/>
          <w:sz w:val="24"/>
          <w:szCs w:val="24"/>
        </w:rPr>
        <w:t xml:space="preserve"> Заявителем более 3 месяцев уплаты одного из платежей, предусмотренного п.3.2 настоящего договора,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 5.1 настоящего договора, за имеющийся период просрочки уплаты одного из платежей, предусмотренного п. 3.2 настоящего договора, в том числе неполной оплаты платежа.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4.2.8.2. В случае нарушения Заявителем установленного п. 1.6 настоящего договора срока выполнения мероприятий по подключению более чем на 12 месяцев. </w:t>
      </w:r>
    </w:p>
    <w:p w:rsidR="00BD5E21" w:rsidRDefault="001F4F1C" w:rsidP="001F4F1C">
      <w:pPr>
        <w:ind w:firstLine="851"/>
        <w:rPr>
          <w:rFonts w:ascii="Times New Roman" w:hAnsi="Times New Roman" w:cs="Times New Roman"/>
          <w:sz w:val="24"/>
          <w:szCs w:val="24"/>
        </w:rPr>
      </w:pPr>
      <w:r w:rsidRPr="001F4F1C">
        <w:rPr>
          <w:rFonts w:ascii="Times New Roman" w:hAnsi="Times New Roman" w:cs="Times New Roman"/>
          <w:sz w:val="24"/>
          <w:szCs w:val="24"/>
        </w:rPr>
        <w:t xml:space="preserve">4.2.8.3. В случае неполучения документов, указанных в п.4.3.2 настоящего договора, по истечении срока, предусмотренного п. 4.2.7 настоящего договора, с предъявлением требований возмещения фактически понесенных расходов. </w:t>
      </w:r>
    </w:p>
    <w:p w:rsidR="00BD5E21" w:rsidRPr="00BD5E21" w:rsidRDefault="001F4F1C" w:rsidP="00BD5E21">
      <w:pPr>
        <w:ind w:firstLine="851"/>
        <w:rPr>
          <w:rFonts w:ascii="Times New Roman" w:hAnsi="Times New Roman" w:cs="Times New Roman"/>
          <w:sz w:val="24"/>
          <w:szCs w:val="24"/>
        </w:rPr>
      </w:pPr>
      <w:r w:rsidRPr="001F4F1C">
        <w:rPr>
          <w:rFonts w:ascii="Times New Roman" w:hAnsi="Times New Roman" w:cs="Times New Roman"/>
          <w:sz w:val="24"/>
          <w:szCs w:val="24"/>
        </w:rPr>
        <w:t>4.2.9. Направлять Заявителю любые письменные уведомления о ходе исполнения обязательств Исполнителя по настоящему договору, в том числе</w:t>
      </w:r>
      <w:r w:rsidR="00BD5E21" w:rsidRPr="00BD5E21">
        <w:t xml:space="preserve"> </w:t>
      </w:r>
      <w:r w:rsidR="00BD5E21" w:rsidRPr="00BD5E21">
        <w:rPr>
          <w:rFonts w:ascii="Times New Roman" w:hAnsi="Times New Roman" w:cs="Times New Roman"/>
          <w:sz w:val="24"/>
          <w:szCs w:val="24"/>
        </w:rPr>
        <w:t xml:space="preserve">приостановлении исполнения своих обязательств, о выполнении со стороны Исполнителя всех принятых на себя обязательств по договору и наличии подключаемой тепловой нагрузки (мощности) в точке подключения, указанной в п.1.5 настоящего договора. </w:t>
      </w:r>
    </w:p>
    <w:p w:rsidR="00BD5E21" w:rsidRPr="00BD5E21" w:rsidRDefault="00BD5E21" w:rsidP="00BD5E21">
      <w:pPr>
        <w:ind w:firstLine="851"/>
        <w:rPr>
          <w:rFonts w:ascii="Times New Roman" w:hAnsi="Times New Roman" w:cs="Times New Roman"/>
          <w:b/>
          <w:sz w:val="24"/>
          <w:szCs w:val="24"/>
        </w:rPr>
      </w:pPr>
      <w:r w:rsidRPr="00BD5E21">
        <w:rPr>
          <w:rFonts w:ascii="Times New Roman" w:hAnsi="Times New Roman" w:cs="Times New Roman"/>
          <w:b/>
          <w:sz w:val="24"/>
          <w:szCs w:val="24"/>
        </w:rPr>
        <w:t xml:space="preserve"> 4.3. Заявитель обязуется: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4.3.1. Внести плату за подключение в размере и сроки, предусмотренные разделом 3 настоящего договора.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4.3.2. Представить Исполнителю, в срок не более 6 месяцев с даты заключения настоящего договора, копии, заверенные Заявителем, правоустанавливающих документов, подтверждающих </w:t>
      </w:r>
      <w:r w:rsidRPr="00BD5E21">
        <w:rPr>
          <w:rFonts w:ascii="Times New Roman" w:hAnsi="Times New Roman" w:cs="Times New Roman"/>
          <w:sz w:val="24"/>
          <w:szCs w:val="24"/>
        </w:rPr>
        <w:lastRenderedPageBreak/>
        <w:t xml:space="preserve">право собственности или иное законное право Заявителя на земельный участок, при их отсутствии на момент заключения настоящего договора.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4.3.3. Представить и согласовать с Исполнителем график производства работ по подключению.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4.3.4. Выполнить мероприятия, предусмотренные п.2.1 настоящего договора.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4.3.5. Представить Исполнителю утвержденную в установленном порядке проектную документацию в части сведений об инженерном оборудовании и о сетях инженерно-технического обеспечения не позднее 15 месяцев до даты подключения, указанной в п. 1.6 настоящего договора.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технических условий подключения, необходимость которых выявлена в ходе проектирования, подлежат обязательному согласованию с Исполнителем.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4.3.6. 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4.3.7. Выполнить установленные в настоящем договоре условия подготовки внутриплощадочных и внутридомовых сетей и оборудования Объекта к подключению.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4.3.8.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модернизацию) Объекта, влекущих изменение указанной в настоящем договоре нагрузки, с приложением документации, подтверждающей такие изменения.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4.3.9. До направления в адрес Исполнителя уведомления о готовности оборудовать (приобрести, установить) Объект приборами учета тепловой энергии и теплоносителя. </w:t>
      </w:r>
    </w:p>
    <w:p w:rsidR="001F4F1C"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4.3.10. В срок не позднее, чем за 60 календарных дней до наступления планируемой даты подключения, указанной в п.1.6 настоящего договора,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w:t>
      </w:r>
      <w:proofErr w:type="spellStart"/>
      <w:r w:rsidRPr="00BD5E21">
        <w:rPr>
          <w:rFonts w:ascii="Times New Roman" w:hAnsi="Times New Roman" w:cs="Times New Roman"/>
          <w:sz w:val="24"/>
          <w:szCs w:val="24"/>
        </w:rPr>
        <w:t>инженернотехнических</w:t>
      </w:r>
      <w:proofErr w:type="spellEnd"/>
      <w:r w:rsidRPr="00BD5E21">
        <w:rPr>
          <w:rFonts w:ascii="Times New Roman" w:hAnsi="Times New Roman" w:cs="Times New Roman"/>
          <w:sz w:val="24"/>
          <w:szCs w:val="24"/>
        </w:rPr>
        <w:t xml:space="preserve"> мероприятий и содержание технологических решений.</w:t>
      </w:r>
    </w:p>
    <w:p w:rsidR="00BD5E21" w:rsidRP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4.3.11. Обеспечить доступ Исполнителя для проверки выполнения условий настоящего договора и опломбирования приборов (узлов) учета, кранов и задвижек на их обводах. 4.3.12.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 и направить в адрес Исполнителя надлежащим образом заверенную копию полученного разрешения в течение 5 (пяти) рабочих дней с момента его получения. 4.3.13. Подписать со своей стороны и вернуть Исполнителю 1 (один) экземпляр Акта о подключении в течение 5 (пяти) рабочих дней со дня получения такого акта от Исполнителя. При отсутствии в указанный срок мотивированного отказа Заявителя от подписания Акта о подключении, Акт о подключении считается подписанным в одностороннем порядке. 4.3.14. Уведомить в письменной форме Исполнителя об изменении наименования, банковских и почтовых реквизитов, о принятии решений о реорганизации, ликвидации. </w:t>
      </w:r>
    </w:p>
    <w:p w:rsidR="00BD5E21" w:rsidRPr="00BD5E21" w:rsidRDefault="00BD5E21" w:rsidP="00BD5E21">
      <w:pPr>
        <w:ind w:firstLine="851"/>
        <w:rPr>
          <w:rFonts w:ascii="Times New Roman" w:hAnsi="Times New Roman" w:cs="Times New Roman"/>
          <w:b/>
          <w:sz w:val="24"/>
          <w:szCs w:val="24"/>
        </w:rPr>
      </w:pPr>
      <w:r w:rsidRPr="00BD5E21">
        <w:rPr>
          <w:rFonts w:ascii="Times New Roman" w:hAnsi="Times New Roman" w:cs="Times New Roman"/>
          <w:sz w:val="24"/>
          <w:szCs w:val="24"/>
        </w:rPr>
        <w:t xml:space="preserve"> </w:t>
      </w:r>
      <w:r w:rsidRPr="00BD5E21">
        <w:rPr>
          <w:rFonts w:ascii="Times New Roman" w:hAnsi="Times New Roman" w:cs="Times New Roman"/>
          <w:b/>
          <w:sz w:val="24"/>
          <w:szCs w:val="24"/>
        </w:rPr>
        <w:t xml:space="preserve">4.4. Заявитель имеет право: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lastRenderedPageBreak/>
        <w:t xml:space="preserve">4.4.1. В одностороннем порядке отказаться от исполнения настоящего договора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настоящим договором сроки.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4.4.2. Получить по письменному запросу информацию от Исполнителя о ходе выполнения предусмотренных настоящим договором мероприятий по созданию (реконструкции) тепловых сетей. Информация о ходе выполнения предусмотренных настоящим договором мероприятий по созданию (реконструкции) тепловых сетей предоставляется Исполнителем Заявителю путем направления в течение 30 календарных дней письменного ответа на запрос Заявителя. </w:t>
      </w:r>
    </w:p>
    <w:p w:rsidR="00BD5E21" w:rsidRP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4.4.3. Направить Исполнителю обращение о продлении срока подключения, указанного в п.1.6 настоящего договора. </w:t>
      </w:r>
    </w:p>
    <w:p w:rsidR="00BD5E21" w:rsidRPr="00BD5E21" w:rsidRDefault="00BD5E21" w:rsidP="00BD5E21">
      <w:pPr>
        <w:ind w:firstLine="851"/>
        <w:rPr>
          <w:rFonts w:ascii="Times New Roman" w:hAnsi="Times New Roman" w:cs="Times New Roman"/>
          <w:b/>
          <w:sz w:val="24"/>
          <w:szCs w:val="24"/>
        </w:rPr>
      </w:pPr>
      <w:r w:rsidRPr="00BD5E21">
        <w:rPr>
          <w:rFonts w:ascii="Times New Roman" w:hAnsi="Times New Roman" w:cs="Times New Roman"/>
          <w:sz w:val="24"/>
          <w:szCs w:val="24"/>
        </w:rPr>
        <w:t xml:space="preserve"> </w:t>
      </w:r>
      <w:r>
        <w:rPr>
          <w:rFonts w:ascii="Times New Roman" w:hAnsi="Times New Roman" w:cs="Times New Roman"/>
          <w:b/>
          <w:sz w:val="24"/>
          <w:szCs w:val="24"/>
        </w:rPr>
        <w:t xml:space="preserve">5. Ответственность Сторон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 5.1. В случае несвоевременной и (или) неполной оплаты Заявителем обязательств по оплате, предусмотренных п.3.2 настоящего договора (по каждому платежу, включая авансовые),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5.2. В случае нарушения Исполнителем срока, предусмотренного п.1.6 настоящего договора,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настоящего договора, и платы</w:t>
      </w:r>
      <w:r>
        <w:rPr>
          <w:rFonts w:ascii="Times New Roman" w:hAnsi="Times New Roman" w:cs="Times New Roman"/>
          <w:sz w:val="24"/>
          <w:szCs w:val="24"/>
        </w:rPr>
        <w:t xml:space="preserve"> </w:t>
      </w:r>
      <w:r w:rsidRPr="00BD5E21">
        <w:rPr>
          <w:rFonts w:ascii="Times New Roman" w:hAnsi="Times New Roman" w:cs="Times New Roman"/>
          <w:sz w:val="24"/>
          <w:szCs w:val="24"/>
        </w:rPr>
        <w:t xml:space="preserve">за подключение по настоящему договору, за каждый день просрочки, начиная с 1-го дня после истечения срока подключения, установленного п. 1.6 настоящего договора.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5.3. В случае нарушения Заявителем более чем на 30 дней срока, предусмотренного п.1.6 настоящего договора,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настоящего договора, и платы за подключение по настоящему договору, за каждый день просрочки, начиная с 31 дня после истечения срока подключения, установленного п. 1.6 настоящего договора.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5.4. В случае одностороннего отказа Заявителя от исполнения настоящего договора в соответствии с п.4.4.1 настоящего договора Заявитель возмещает Исполнителю расходы, фактически понесенные последним в связи с выполнением мероприятий по подключению Объекта в рамках настоящего договора на момент прекращения его действия, а также убытки, причиненные прекращением настоящего договора. Об отказе от исполнения настоящего договора Заявитель извещает Исполнителя в письменном виде в срок не позднее 10 (десяти) рабочих дней до даты прекращения действия договора.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5.5. Стороны освобождаются от ответственности за неисполнение или ненадлежащее исполнение своих обязательств по настоящему договору, если таковые явились следствием непредвиденных обстоятельств непреодолимой силы, а именно землетрясение, пожар, наводнение, прочие стихийные бедствия, эпидемии, аварии, взрывы, военные действия, изменения законодательства, повлекшие за собой невозможность выполнения Сторонами своих обязательств по настоящему договору.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lastRenderedPageBreak/>
        <w:t xml:space="preserve">5.6. При наступлении обстоятельств, указанных в п.5.5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5.7. Если Сторона не направит или несвоевременно направит извещение, предусмотренное в п.5.6 настоящего договора, то она обязана возместить другой Стороне понесенные ею убытки. </w:t>
      </w:r>
    </w:p>
    <w:p w:rsid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 xml:space="preserve">5.8. В случаях наступления обстоятельств, предусмотренных в п.5.5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w:t>
      </w:r>
    </w:p>
    <w:p w:rsidR="00BD5E21" w:rsidRPr="00BD5E21" w:rsidRDefault="00BD5E21" w:rsidP="00BD5E21">
      <w:pPr>
        <w:ind w:firstLine="851"/>
        <w:rPr>
          <w:rFonts w:ascii="Times New Roman" w:hAnsi="Times New Roman" w:cs="Times New Roman"/>
          <w:sz w:val="24"/>
          <w:szCs w:val="24"/>
        </w:rPr>
      </w:pPr>
      <w:r w:rsidRPr="00BD5E21">
        <w:rPr>
          <w:rFonts w:ascii="Times New Roman" w:hAnsi="Times New Roman" w:cs="Times New Roman"/>
          <w:sz w:val="24"/>
          <w:szCs w:val="24"/>
        </w:rPr>
        <w:t>5.9. Если наступившие обстоятельства, перечисленные в п.5.5 настоящего договора, и их последствия продолжают действовать более 6 последовательных месяцев, Стороны проводят дополнительные переговоры.</w:t>
      </w:r>
    </w:p>
    <w:p w:rsidR="00BD5E21" w:rsidRPr="00BD5E21" w:rsidRDefault="00BD5E21" w:rsidP="00BD5E21">
      <w:pPr>
        <w:rPr>
          <w:rFonts w:ascii="Times New Roman" w:hAnsi="Times New Roman" w:cs="Times New Roman"/>
          <w:b/>
          <w:sz w:val="24"/>
          <w:szCs w:val="24"/>
        </w:rPr>
      </w:pPr>
      <w:r w:rsidRPr="00BD5E21">
        <w:rPr>
          <w:rFonts w:ascii="Times New Roman" w:hAnsi="Times New Roman" w:cs="Times New Roman"/>
          <w:b/>
          <w:sz w:val="24"/>
          <w:szCs w:val="24"/>
        </w:rPr>
        <w:t xml:space="preserve">6. Прочие условия </w:t>
      </w:r>
    </w:p>
    <w:p w:rsidR="00BD5E21" w:rsidRDefault="00BD5E21" w:rsidP="00BD5E21">
      <w:pPr>
        <w:ind w:firstLine="142"/>
        <w:rPr>
          <w:rFonts w:ascii="Times New Roman" w:hAnsi="Times New Roman" w:cs="Times New Roman"/>
          <w:sz w:val="24"/>
          <w:szCs w:val="24"/>
        </w:rPr>
      </w:pPr>
      <w:r w:rsidRPr="00BD5E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5E21">
        <w:rPr>
          <w:rFonts w:ascii="Times New Roman" w:hAnsi="Times New Roman" w:cs="Times New Roman"/>
          <w:sz w:val="24"/>
          <w:szCs w:val="24"/>
        </w:rPr>
        <w:t>6.1. В случаях смены правообладателя земельного участка, предназначенного для строительства (реконструкции) Объекта; передачи</w:t>
      </w:r>
      <w:r w:rsidRPr="00BD5E21">
        <w:t xml:space="preserve"> </w:t>
      </w:r>
      <w:r w:rsidRPr="00BD5E21">
        <w:rPr>
          <w:rFonts w:ascii="Times New Roman" w:hAnsi="Times New Roman" w:cs="Times New Roman"/>
          <w:sz w:val="24"/>
          <w:szCs w:val="24"/>
        </w:rPr>
        <w:t xml:space="preserve">функций застройщика/заказчика объекта капитального строительства; смены правообладателя Объекта; банкротства Заявителя: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6.1.1. Заявитель уведомляет нового правообладателя (далее – новый Заявитель) и Исполнителя о необходимости заключения дополнительного соглашения к настоящему договору о соответствующей замене стороны по договору.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6.1.2. Обязательства, исполненные Заявителем до момента его выхода из договора, в том числе по внесению платы за подключение, считаются исполненными надлежащей стороной; внесенная плата за подключение не подлежит возврату Заявителю и взиманию в данной сумме с нового Заявителя. Взаимоотношения между Заявителем и новым Заявителем, связанные с вышеуказанной заменой стороны в обязательстве, в том числе по возмещению новым Заявителем Заявителю расходов по исполнению настоящего договора и какие-либо иные финансовые вопросы, регулируются отдельными соглашениями, заключаемыми между ними. С момента выхода из настоящего договора Заявителя Исполнитель и Заявитель не имеют друг перед другом каких-либо обязательств, вытекающих из настоящего договора, либо из исполненных по этому договору обязательств, в том числе по возврату ранее перечисленных денежных средств.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 – 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 – заключает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6.3. Границы эксплуатационной ответственности Исполнителя и Заявителя определяются актом о подключении. </w:t>
      </w:r>
    </w:p>
    <w:p w:rsidR="008B7A1A" w:rsidRDefault="008B7A1A" w:rsidP="00BD5E21">
      <w:pPr>
        <w:ind w:firstLine="709"/>
        <w:rPr>
          <w:rFonts w:ascii="Times New Roman" w:hAnsi="Times New Roman" w:cs="Times New Roman"/>
          <w:sz w:val="24"/>
          <w:szCs w:val="24"/>
        </w:rPr>
      </w:pPr>
    </w:p>
    <w:p w:rsidR="008B7A1A" w:rsidRDefault="008B7A1A" w:rsidP="00BD5E21">
      <w:pPr>
        <w:ind w:firstLine="709"/>
        <w:rPr>
          <w:rFonts w:ascii="Times New Roman" w:hAnsi="Times New Roman" w:cs="Times New Roman"/>
          <w:sz w:val="24"/>
          <w:szCs w:val="24"/>
        </w:rPr>
      </w:pPr>
    </w:p>
    <w:p w:rsidR="00BD5E21" w:rsidRPr="00BD5E21" w:rsidRDefault="00BD5E21" w:rsidP="00BD5E21">
      <w:pPr>
        <w:ind w:firstLine="709"/>
        <w:rPr>
          <w:rFonts w:ascii="Times New Roman" w:hAnsi="Times New Roman" w:cs="Times New Roman"/>
          <w:b/>
          <w:sz w:val="24"/>
          <w:szCs w:val="24"/>
        </w:rPr>
      </w:pPr>
      <w:r w:rsidRPr="00BD5E21">
        <w:rPr>
          <w:rFonts w:ascii="Times New Roman" w:hAnsi="Times New Roman" w:cs="Times New Roman"/>
          <w:b/>
          <w:sz w:val="24"/>
          <w:szCs w:val="24"/>
        </w:rPr>
        <w:lastRenderedPageBreak/>
        <w:t xml:space="preserve">7. Заключительные положения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 7.1. Заявитель подтверждает следующую дополнительную информацию об Объекте: Правовые основания пользования Заявителем Объектом/ земельным участком: ________________________________________________________________ ___ Номер и дата выдачи технических условий (если они выдавались ранее в соответствии с законодательством о градостроительной деятельности): ____________.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7.2.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более 3 (трех) лет с момента заключения. В случае если до истечения указанного срока Заявитель не подготовит Объект для подключения и не обратится за фактическим подключением и началом</w:t>
      </w:r>
      <w:r w:rsidRPr="00BD5E21">
        <w:t xml:space="preserve"> </w:t>
      </w:r>
      <w:r w:rsidRPr="00BD5E21">
        <w:rPr>
          <w:rFonts w:ascii="Times New Roman" w:hAnsi="Times New Roman" w:cs="Times New Roman"/>
          <w:sz w:val="24"/>
          <w:szCs w:val="24"/>
        </w:rPr>
        <w:t xml:space="preserve">предоставления коммунальных ресурсов, настоящий договор прекращает свое действие, а Заявитель вновь обращается за заключением договора на подключение к системе теплоснабжения на общих основаниях.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7.3.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 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7.4. В случае </w:t>
      </w:r>
      <w:proofErr w:type="spellStart"/>
      <w:r w:rsidRPr="00BD5E21">
        <w:rPr>
          <w:rFonts w:ascii="Times New Roman" w:hAnsi="Times New Roman" w:cs="Times New Roman"/>
          <w:sz w:val="24"/>
          <w:szCs w:val="24"/>
        </w:rPr>
        <w:t>недостижения</w:t>
      </w:r>
      <w:proofErr w:type="spellEnd"/>
      <w:r w:rsidRPr="00BD5E21">
        <w:rPr>
          <w:rFonts w:ascii="Times New Roman" w:hAnsi="Times New Roman" w:cs="Times New Roman"/>
          <w:sz w:val="24"/>
          <w:szCs w:val="24"/>
        </w:rPr>
        <w:t xml:space="preserve"> согласия в досудебном претензионном порядке, споры передаются заинтересованной Стороной на рассмотрение в Арбитражный суд Нижегородской области.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7.5. Все изменения и дополнения к настоящему договору, в том числе согласование отступлений от технических условий подключения, оформляются Сторонами в виде дополнительных соглашений к настоящему договору, которые вступают в силу с момента их подписания Сторонами. </w:t>
      </w:r>
    </w:p>
    <w:p w:rsid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 xml:space="preserve">7.6. Настоящий договор составлен в двух экземплярах, имеющих равную юридическую силу, по одному экземпляру для каждой из Сторон. </w:t>
      </w:r>
    </w:p>
    <w:p w:rsidR="00BD5E21" w:rsidRPr="00BD5E21" w:rsidRDefault="00BD5E21" w:rsidP="00BD5E21">
      <w:pPr>
        <w:ind w:firstLine="709"/>
        <w:rPr>
          <w:rFonts w:ascii="Times New Roman" w:hAnsi="Times New Roman" w:cs="Times New Roman"/>
          <w:sz w:val="24"/>
          <w:szCs w:val="24"/>
        </w:rPr>
      </w:pPr>
      <w:r w:rsidRPr="00BD5E21">
        <w:rPr>
          <w:rFonts w:ascii="Times New Roman" w:hAnsi="Times New Roman" w:cs="Times New Roman"/>
          <w:sz w:val="24"/>
          <w:szCs w:val="24"/>
        </w:rPr>
        <w:t>7.7. Неотъемлемой частью настоящего договора являются: Приложение №1. Технические условия подключения. Приложение №2. Расчет платы за подключение</w:t>
      </w:r>
    </w:p>
    <w:p w:rsidR="001F4F1C" w:rsidRPr="00BD5E21" w:rsidRDefault="001F4F1C" w:rsidP="00BD5E21">
      <w:pPr>
        <w:ind w:left="993" w:hanging="993"/>
        <w:rPr>
          <w:rFonts w:ascii="Times New Roman" w:hAnsi="Times New Roman" w:cs="Times New Roman"/>
          <w:sz w:val="24"/>
          <w:szCs w:val="24"/>
        </w:rPr>
      </w:pPr>
    </w:p>
    <w:p w:rsidR="00BD5E21" w:rsidRDefault="00BD5E21"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1F4F1C">
      <w:pPr>
        <w:rPr>
          <w:rFonts w:ascii="Times New Roman" w:hAnsi="Times New Roman" w:cs="Times New Roman"/>
          <w:sz w:val="24"/>
          <w:szCs w:val="24"/>
        </w:rPr>
      </w:pPr>
    </w:p>
    <w:p w:rsidR="003B0DF7" w:rsidRDefault="003B0DF7" w:rsidP="003B0DF7">
      <w:pPr>
        <w:ind w:left="6096"/>
        <w:rPr>
          <w:rFonts w:ascii="Times New Roman" w:hAnsi="Times New Roman" w:cs="Times New Roman"/>
          <w:sz w:val="24"/>
          <w:szCs w:val="24"/>
        </w:rPr>
      </w:pPr>
      <w:r w:rsidRPr="003B0DF7">
        <w:rPr>
          <w:rFonts w:ascii="Times New Roman" w:hAnsi="Times New Roman" w:cs="Times New Roman"/>
          <w:sz w:val="24"/>
          <w:szCs w:val="24"/>
        </w:rPr>
        <w:lastRenderedPageBreak/>
        <w:t xml:space="preserve">Приложение № </w:t>
      </w:r>
      <w:proofErr w:type="gramStart"/>
      <w:r w:rsidRPr="003B0DF7">
        <w:rPr>
          <w:rFonts w:ascii="Times New Roman" w:hAnsi="Times New Roman" w:cs="Times New Roman"/>
          <w:sz w:val="24"/>
          <w:szCs w:val="24"/>
        </w:rPr>
        <w:t>1  к</w:t>
      </w:r>
      <w:proofErr w:type="gramEnd"/>
      <w:r w:rsidRPr="003B0DF7">
        <w:rPr>
          <w:rFonts w:ascii="Times New Roman" w:hAnsi="Times New Roman" w:cs="Times New Roman"/>
          <w:sz w:val="24"/>
          <w:szCs w:val="24"/>
        </w:rPr>
        <w:t xml:space="preserve"> договору о подключении к системе теплоснабжения  № ______________от ________________</w:t>
      </w:r>
    </w:p>
    <w:p w:rsidR="003B0DF7" w:rsidRDefault="003B0DF7" w:rsidP="003B0DF7">
      <w:pPr>
        <w:rPr>
          <w:rFonts w:ascii="Times New Roman" w:hAnsi="Times New Roman" w:cs="Times New Roman"/>
          <w:sz w:val="24"/>
          <w:szCs w:val="24"/>
        </w:rPr>
      </w:pPr>
    </w:p>
    <w:p w:rsidR="003B0DF7" w:rsidRPr="003B0DF7" w:rsidRDefault="003B0DF7" w:rsidP="003B0DF7">
      <w:pPr>
        <w:jc w:val="center"/>
        <w:rPr>
          <w:rFonts w:ascii="Times New Roman" w:hAnsi="Times New Roman" w:cs="Times New Roman"/>
          <w:b/>
          <w:sz w:val="24"/>
          <w:szCs w:val="24"/>
        </w:rPr>
      </w:pPr>
      <w:r w:rsidRPr="003B0DF7">
        <w:rPr>
          <w:rFonts w:ascii="Times New Roman" w:hAnsi="Times New Roman" w:cs="Times New Roman"/>
          <w:b/>
          <w:sz w:val="24"/>
          <w:szCs w:val="24"/>
        </w:rPr>
        <w:t xml:space="preserve">ТЕХНИЧЕСКИЕ </w:t>
      </w:r>
      <w:proofErr w:type="gramStart"/>
      <w:r w:rsidRPr="003B0DF7">
        <w:rPr>
          <w:rFonts w:ascii="Times New Roman" w:hAnsi="Times New Roman" w:cs="Times New Roman"/>
          <w:b/>
          <w:sz w:val="24"/>
          <w:szCs w:val="24"/>
        </w:rPr>
        <w:t>УСЛОВИЯ  ПОДКЛЮЧЕНИЯ</w:t>
      </w:r>
      <w:proofErr w:type="gramEnd"/>
      <w:r w:rsidRPr="003B0DF7">
        <w:rPr>
          <w:rFonts w:ascii="Times New Roman" w:hAnsi="Times New Roman" w:cs="Times New Roman"/>
          <w:b/>
          <w:sz w:val="24"/>
          <w:szCs w:val="24"/>
        </w:rPr>
        <w:t xml:space="preserve"> (ТЕХНОЛОГИЧЕСКОГО ПРИСОЕДИНЕНИЯ)  К СИСТЕМЕ ТЕПЛОСНАБЖЕНИЯ</w:t>
      </w:r>
    </w:p>
    <w:p w:rsidR="003B0DF7" w:rsidRP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Срок действия: ____________.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Наименование Заявителя: __________________________ (ИНН _____________).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1. Объект: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1.1. Назначение: __________________________________;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1.2. Местонахождение: ____________________________;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2. Источник теплоснабжения объекта: ___________________________________.</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 3. Требования в части схемы подключения: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3.1. Характеристика под</w:t>
      </w:r>
      <w:r>
        <w:rPr>
          <w:rFonts w:ascii="Times New Roman" w:hAnsi="Times New Roman" w:cs="Times New Roman"/>
          <w:sz w:val="24"/>
          <w:szCs w:val="24"/>
        </w:rPr>
        <w:t xml:space="preserve">ключения (нужное подчеркнуть): </w:t>
      </w:r>
      <w:r w:rsidRPr="003B0DF7">
        <w:rPr>
          <w:rFonts w:ascii="Times New Roman" w:hAnsi="Times New Roman" w:cs="Times New Roman"/>
          <w:sz w:val="24"/>
          <w:szCs w:val="24"/>
        </w:rPr>
        <w:t xml:space="preserve"> 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w:t>
      </w:r>
      <w:r>
        <w:rPr>
          <w:rFonts w:ascii="Times New Roman" w:hAnsi="Times New Roman" w:cs="Times New Roman"/>
          <w:sz w:val="24"/>
          <w:szCs w:val="24"/>
        </w:rPr>
        <w:t xml:space="preserve">пользование тепловой мощности; </w:t>
      </w:r>
      <w:r w:rsidRPr="003B0DF7">
        <w:rPr>
          <w:rFonts w:ascii="Times New Roman" w:hAnsi="Times New Roman" w:cs="Times New Roman"/>
          <w:sz w:val="24"/>
          <w:szCs w:val="24"/>
        </w:rPr>
        <w:t xml:space="preserve"> 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r>
        <w:rPr>
          <w:rFonts w:ascii="Times New Roman" w:hAnsi="Times New Roman" w:cs="Times New Roman"/>
          <w:sz w:val="24"/>
          <w:szCs w:val="24"/>
        </w:rPr>
        <w:t xml:space="preserve"> </w:t>
      </w:r>
      <w:r w:rsidRPr="003B0DF7">
        <w:rPr>
          <w:rFonts w:ascii="Times New Roman" w:hAnsi="Times New Roman" w:cs="Times New Roman"/>
          <w:sz w:val="24"/>
          <w:szCs w:val="24"/>
        </w:rPr>
        <w:t xml:space="preserve"> реконструкция или модернизация подключаемого объекта, ранее подключенного объекта, в том числе теплового пункта или </w:t>
      </w:r>
      <w:proofErr w:type="spellStart"/>
      <w:r w:rsidRPr="003B0DF7">
        <w:rPr>
          <w:rFonts w:ascii="Times New Roman" w:hAnsi="Times New Roman" w:cs="Times New Roman"/>
          <w:sz w:val="24"/>
          <w:szCs w:val="24"/>
        </w:rPr>
        <w:t>теплопотребляющей</w:t>
      </w:r>
      <w:proofErr w:type="spellEnd"/>
      <w:r w:rsidRPr="003B0DF7">
        <w:rPr>
          <w:rFonts w:ascii="Times New Roman" w:hAnsi="Times New Roman" w:cs="Times New Roman"/>
          <w:sz w:val="24"/>
          <w:szCs w:val="24"/>
        </w:rPr>
        <w:t xml:space="preserve">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w:t>
      </w:r>
      <w:proofErr w:type="spellStart"/>
      <w:r w:rsidRPr="003B0DF7">
        <w:rPr>
          <w:rFonts w:ascii="Times New Roman" w:hAnsi="Times New Roman" w:cs="Times New Roman"/>
          <w:sz w:val="24"/>
          <w:szCs w:val="24"/>
        </w:rPr>
        <w:t>теплопотребляющей</w:t>
      </w:r>
      <w:proofErr w:type="spellEnd"/>
      <w:r w:rsidRPr="003B0DF7">
        <w:rPr>
          <w:rFonts w:ascii="Times New Roman" w:hAnsi="Times New Roman" w:cs="Times New Roman"/>
          <w:sz w:val="24"/>
          <w:szCs w:val="24"/>
        </w:rPr>
        <w:t xml:space="preserve"> энергоустановки) или источников тепловой энергии в системе теплоснабжения, в том числе при повышении надежности теплоснабжения и изменении режимов</w:t>
      </w:r>
      <w:r>
        <w:rPr>
          <w:rFonts w:ascii="Times New Roman" w:hAnsi="Times New Roman" w:cs="Times New Roman"/>
          <w:sz w:val="24"/>
          <w:szCs w:val="24"/>
        </w:rPr>
        <w:t xml:space="preserve"> потребления тепловой энергии; </w:t>
      </w:r>
      <w:r w:rsidRPr="003B0DF7">
        <w:rPr>
          <w:rFonts w:ascii="Times New Roman" w:hAnsi="Times New Roman" w:cs="Times New Roman"/>
          <w:sz w:val="24"/>
          <w:szCs w:val="24"/>
        </w:rPr>
        <w:t xml:space="preserve"> 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 xml:space="preserve">3.2. Схема подключения: двухтрубная. </w:t>
      </w:r>
    </w:p>
    <w:p w:rsidR="003B0DF7" w:rsidRDefault="003B0DF7" w:rsidP="003B0DF7">
      <w:pPr>
        <w:rPr>
          <w:rFonts w:ascii="Times New Roman" w:hAnsi="Times New Roman" w:cs="Times New Roman"/>
          <w:sz w:val="24"/>
          <w:szCs w:val="24"/>
        </w:rPr>
      </w:pPr>
      <w:r w:rsidRPr="003B0DF7">
        <w:rPr>
          <w:rFonts w:ascii="Times New Roman" w:hAnsi="Times New Roman" w:cs="Times New Roman"/>
          <w:sz w:val="24"/>
          <w:szCs w:val="24"/>
        </w:rPr>
        <w:t>4. Сведения о размере суммарной подключаемой тепловой нагрузки (максимальные часовые и среднечасовые тепловые нагрузки подключаемого объекта по видам теплоносителей и видам теплопотребления) с указанием вида теплоносителя и его параметров (давление и температура), категории надежности:</w:t>
      </w:r>
    </w:p>
    <w:p w:rsidR="002B0F04" w:rsidRDefault="002B0F04" w:rsidP="003B0DF7">
      <w:pPr>
        <w:rPr>
          <w:rFonts w:ascii="Times New Roman" w:hAnsi="Times New Roman" w:cs="Times New Roman"/>
          <w:sz w:val="24"/>
          <w:szCs w:val="24"/>
        </w:rPr>
      </w:pPr>
    </w:p>
    <w:p w:rsidR="002B0F04" w:rsidRDefault="002B0F04" w:rsidP="003B0DF7">
      <w:pPr>
        <w:rPr>
          <w:rFonts w:ascii="Times New Roman" w:hAnsi="Times New Roman" w:cs="Times New Roman"/>
          <w:sz w:val="24"/>
          <w:szCs w:val="24"/>
        </w:rPr>
      </w:pPr>
    </w:p>
    <w:p w:rsidR="002B0F04" w:rsidRDefault="002B0F04" w:rsidP="003B0DF7">
      <w:pPr>
        <w:rPr>
          <w:rFonts w:ascii="Times New Roman" w:hAnsi="Times New Roman" w:cs="Times New Roman"/>
          <w:sz w:val="24"/>
          <w:szCs w:val="24"/>
        </w:rPr>
      </w:pPr>
    </w:p>
    <w:p w:rsidR="002B0F04" w:rsidRDefault="002B0F04" w:rsidP="003B0DF7">
      <w:pPr>
        <w:rPr>
          <w:rFonts w:ascii="Times New Roman" w:hAnsi="Times New Roman" w:cs="Times New Roman"/>
          <w:sz w:val="24"/>
          <w:szCs w:val="24"/>
        </w:rPr>
      </w:pPr>
    </w:p>
    <w:p w:rsidR="002B0F04" w:rsidRDefault="002B0F04" w:rsidP="003B0DF7">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2400"/>
        <w:gridCol w:w="1214"/>
        <w:gridCol w:w="1407"/>
        <w:gridCol w:w="1961"/>
        <w:gridCol w:w="1695"/>
        <w:gridCol w:w="1660"/>
      </w:tblGrid>
      <w:tr w:rsidR="003B0DF7" w:rsidRPr="002528C6" w:rsidTr="002B0F04">
        <w:trPr>
          <w:trHeight w:val="150"/>
        </w:trPr>
        <w:tc>
          <w:tcPr>
            <w:tcW w:w="2401" w:type="dxa"/>
            <w:vMerge w:val="restart"/>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Всего по объекту</w:t>
            </w:r>
          </w:p>
        </w:tc>
        <w:tc>
          <w:tcPr>
            <w:tcW w:w="7936" w:type="dxa"/>
            <w:gridSpan w:val="5"/>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Тепловая нагрузка (мощность) по видам теплопотребления, Гкал/час</w:t>
            </w:r>
          </w:p>
        </w:tc>
      </w:tr>
      <w:tr w:rsidR="003B0DF7" w:rsidRPr="002528C6" w:rsidTr="002B0F04">
        <w:trPr>
          <w:trHeight w:val="126"/>
        </w:trPr>
        <w:tc>
          <w:tcPr>
            <w:tcW w:w="2401" w:type="dxa"/>
            <w:vMerge/>
          </w:tcPr>
          <w:p w:rsidR="003B0DF7" w:rsidRPr="002528C6" w:rsidRDefault="003B0DF7" w:rsidP="002B0F04">
            <w:pPr>
              <w:jc w:val="center"/>
              <w:rPr>
                <w:rFonts w:ascii="Times New Roman" w:hAnsi="Times New Roman" w:cs="Times New Roman"/>
              </w:rPr>
            </w:pPr>
          </w:p>
        </w:tc>
        <w:tc>
          <w:tcPr>
            <w:tcW w:w="1212" w:type="dxa"/>
            <w:vMerge w:val="restart"/>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Общая</w:t>
            </w:r>
          </w:p>
        </w:tc>
        <w:tc>
          <w:tcPr>
            <w:tcW w:w="1407" w:type="dxa"/>
            <w:vMerge w:val="restart"/>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Отопление</w:t>
            </w:r>
          </w:p>
        </w:tc>
        <w:tc>
          <w:tcPr>
            <w:tcW w:w="1962" w:type="dxa"/>
            <w:vMerge w:val="restart"/>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Вентиляция на отопление</w:t>
            </w:r>
          </w:p>
        </w:tc>
        <w:tc>
          <w:tcPr>
            <w:tcW w:w="3355" w:type="dxa"/>
            <w:gridSpan w:val="2"/>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ГВС</w:t>
            </w:r>
          </w:p>
        </w:tc>
      </w:tr>
      <w:tr w:rsidR="003B0DF7" w:rsidRPr="002528C6" w:rsidTr="002B0F04">
        <w:trPr>
          <w:trHeight w:val="135"/>
        </w:trPr>
        <w:tc>
          <w:tcPr>
            <w:tcW w:w="2401" w:type="dxa"/>
            <w:vMerge/>
          </w:tcPr>
          <w:p w:rsidR="003B0DF7" w:rsidRPr="002528C6" w:rsidRDefault="003B0DF7" w:rsidP="002B0F04">
            <w:pPr>
              <w:jc w:val="center"/>
              <w:rPr>
                <w:rFonts w:ascii="Times New Roman" w:hAnsi="Times New Roman" w:cs="Times New Roman"/>
              </w:rPr>
            </w:pPr>
          </w:p>
        </w:tc>
        <w:tc>
          <w:tcPr>
            <w:tcW w:w="1212" w:type="dxa"/>
            <w:vMerge/>
          </w:tcPr>
          <w:p w:rsidR="003B0DF7" w:rsidRPr="002528C6" w:rsidRDefault="003B0DF7" w:rsidP="002B0F04">
            <w:pPr>
              <w:jc w:val="center"/>
              <w:rPr>
                <w:rFonts w:ascii="Times New Roman" w:hAnsi="Times New Roman" w:cs="Times New Roman"/>
              </w:rPr>
            </w:pPr>
          </w:p>
        </w:tc>
        <w:tc>
          <w:tcPr>
            <w:tcW w:w="1407" w:type="dxa"/>
            <w:vMerge/>
          </w:tcPr>
          <w:p w:rsidR="003B0DF7" w:rsidRPr="002528C6" w:rsidRDefault="003B0DF7" w:rsidP="002B0F04">
            <w:pPr>
              <w:jc w:val="center"/>
              <w:rPr>
                <w:rFonts w:ascii="Times New Roman" w:hAnsi="Times New Roman" w:cs="Times New Roman"/>
              </w:rPr>
            </w:pPr>
          </w:p>
        </w:tc>
        <w:tc>
          <w:tcPr>
            <w:tcW w:w="1962" w:type="dxa"/>
            <w:vMerge/>
          </w:tcPr>
          <w:p w:rsidR="003B0DF7" w:rsidRPr="002528C6" w:rsidRDefault="003B0DF7" w:rsidP="002B0F04">
            <w:pPr>
              <w:jc w:val="center"/>
              <w:rPr>
                <w:rFonts w:ascii="Times New Roman" w:hAnsi="Times New Roman" w:cs="Times New Roman"/>
              </w:rPr>
            </w:pPr>
          </w:p>
        </w:tc>
        <w:tc>
          <w:tcPr>
            <w:tcW w:w="1695" w:type="dxa"/>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среднечасовая</w:t>
            </w:r>
          </w:p>
        </w:tc>
        <w:tc>
          <w:tcPr>
            <w:tcW w:w="1660" w:type="dxa"/>
          </w:tcPr>
          <w:p w:rsidR="003B0DF7" w:rsidRPr="002528C6" w:rsidRDefault="002B0F04" w:rsidP="002B0F04">
            <w:pPr>
              <w:jc w:val="center"/>
              <w:rPr>
                <w:rFonts w:ascii="Times New Roman" w:hAnsi="Times New Roman" w:cs="Times New Roman"/>
              </w:rPr>
            </w:pPr>
            <w:r w:rsidRPr="002528C6">
              <w:rPr>
                <w:rFonts w:ascii="Times New Roman" w:hAnsi="Times New Roman" w:cs="Times New Roman"/>
              </w:rPr>
              <w:t>максимальная</w:t>
            </w:r>
          </w:p>
        </w:tc>
      </w:tr>
      <w:tr w:rsidR="002B0F04" w:rsidRPr="002528C6" w:rsidTr="002B0F04">
        <w:tblPrEx>
          <w:tblLook w:val="0000" w:firstRow="0" w:lastRow="0" w:firstColumn="0" w:lastColumn="0" w:noHBand="0" w:noVBand="0"/>
        </w:tblPrEx>
        <w:trPr>
          <w:trHeight w:val="351"/>
        </w:trPr>
        <w:tc>
          <w:tcPr>
            <w:tcW w:w="2401" w:type="dxa"/>
          </w:tcPr>
          <w:p w:rsidR="002B0F04" w:rsidRPr="002528C6" w:rsidRDefault="002B0F04" w:rsidP="002B0F04">
            <w:pPr>
              <w:rPr>
                <w:rFonts w:ascii="Times New Roman" w:hAnsi="Times New Roman" w:cs="Times New Roman"/>
              </w:rPr>
            </w:pPr>
            <w:r w:rsidRPr="002528C6">
              <w:rPr>
                <w:rFonts w:ascii="Times New Roman" w:hAnsi="Times New Roman" w:cs="Times New Roman"/>
              </w:rPr>
              <w:t>Существующая (за исключением нового подключения)</w:t>
            </w:r>
          </w:p>
        </w:tc>
        <w:tc>
          <w:tcPr>
            <w:tcW w:w="1215" w:type="dxa"/>
          </w:tcPr>
          <w:p w:rsidR="002B0F04" w:rsidRPr="002528C6" w:rsidRDefault="002B0F04" w:rsidP="002B0F04">
            <w:pPr>
              <w:rPr>
                <w:rFonts w:ascii="Times New Roman" w:hAnsi="Times New Roman" w:cs="Times New Roman"/>
              </w:rPr>
            </w:pPr>
          </w:p>
        </w:tc>
        <w:tc>
          <w:tcPr>
            <w:tcW w:w="1404" w:type="dxa"/>
          </w:tcPr>
          <w:p w:rsidR="002B0F04" w:rsidRPr="002528C6" w:rsidRDefault="002B0F04" w:rsidP="002B0F04">
            <w:pPr>
              <w:rPr>
                <w:rFonts w:ascii="Times New Roman" w:hAnsi="Times New Roman" w:cs="Times New Roman"/>
              </w:rPr>
            </w:pPr>
          </w:p>
        </w:tc>
        <w:tc>
          <w:tcPr>
            <w:tcW w:w="1962" w:type="dxa"/>
          </w:tcPr>
          <w:p w:rsidR="002B0F04" w:rsidRPr="002528C6" w:rsidRDefault="002B0F04" w:rsidP="002B0F04">
            <w:pPr>
              <w:rPr>
                <w:rFonts w:ascii="Times New Roman" w:hAnsi="Times New Roman" w:cs="Times New Roman"/>
              </w:rPr>
            </w:pPr>
          </w:p>
        </w:tc>
        <w:tc>
          <w:tcPr>
            <w:tcW w:w="1695" w:type="dxa"/>
          </w:tcPr>
          <w:p w:rsidR="002B0F04" w:rsidRPr="002528C6" w:rsidRDefault="002B0F04" w:rsidP="002B0F04">
            <w:pPr>
              <w:rPr>
                <w:rFonts w:ascii="Times New Roman" w:hAnsi="Times New Roman" w:cs="Times New Roman"/>
              </w:rPr>
            </w:pPr>
          </w:p>
        </w:tc>
        <w:tc>
          <w:tcPr>
            <w:tcW w:w="1660" w:type="dxa"/>
          </w:tcPr>
          <w:p w:rsidR="002B0F04" w:rsidRPr="002528C6" w:rsidRDefault="002B0F04" w:rsidP="002B0F04">
            <w:pPr>
              <w:rPr>
                <w:rFonts w:ascii="Times New Roman" w:hAnsi="Times New Roman" w:cs="Times New Roman"/>
              </w:rPr>
            </w:pPr>
          </w:p>
        </w:tc>
      </w:tr>
      <w:tr w:rsidR="002B0F04" w:rsidRPr="002528C6" w:rsidTr="002B0F04">
        <w:tblPrEx>
          <w:tblLook w:val="0000" w:firstRow="0" w:lastRow="0" w:firstColumn="0" w:lastColumn="0" w:noHBand="0" w:noVBand="0"/>
        </w:tblPrEx>
        <w:trPr>
          <w:trHeight w:val="480"/>
        </w:trPr>
        <w:tc>
          <w:tcPr>
            <w:tcW w:w="2401" w:type="dxa"/>
          </w:tcPr>
          <w:p w:rsidR="002B0F04" w:rsidRPr="002528C6" w:rsidRDefault="002B0F04" w:rsidP="002B0F04">
            <w:pPr>
              <w:rPr>
                <w:rFonts w:ascii="Times New Roman" w:hAnsi="Times New Roman" w:cs="Times New Roman"/>
              </w:rPr>
            </w:pPr>
            <w:r w:rsidRPr="002528C6">
              <w:rPr>
                <w:rFonts w:ascii="Times New Roman" w:hAnsi="Times New Roman" w:cs="Times New Roman"/>
              </w:rPr>
              <w:t>Подключаемая</w:t>
            </w:r>
          </w:p>
        </w:tc>
        <w:tc>
          <w:tcPr>
            <w:tcW w:w="1215" w:type="dxa"/>
          </w:tcPr>
          <w:p w:rsidR="002B0F04" w:rsidRPr="002528C6" w:rsidRDefault="002B0F04" w:rsidP="002B0F04">
            <w:pPr>
              <w:rPr>
                <w:rFonts w:ascii="Times New Roman" w:hAnsi="Times New Roman" w:cs="Times New Roman"/>
              </w:rPr>
            </w:pPr>
          </w:p>
        </w:tc>
        <w:tc>
          <w:tcPr>
            <w:tcW w:w="1404" w:type="dxa"/>
          </w:tcPr>
          <w:p w:rsidR="002B0F04" w:rsidRPr="002528C6" w:rsidRDefault="002B0F04" w:rsidP="002B0F04">
            <w:pPr>
              <w:rPr>
                <w:rFonts w:ascii="Times New Roman" w:hAnsi="Times New Roman" w:cs="Times New Roman"/>
              </w:rPr>
            </w:pPr>
          </w:p>
        </w:tc>
        <w:tc>
          <w:tcPr>
            <w:tcW w:w="1962" w:type="dxa"/>
          </w:tcPr>
          <w:p w:rsidR="002B0F04" w:rsidRPr="002528C6" w:rsidRDefault="002B0F04" w:rsidP="002B0F04">
            <w:pPr>
              <w:rPr>
                <w:rFonts w:ascii="Times New Roman" w:hAnsi="Times New Roman" w:cs="Times New Roman"/>
              </w:rPr>
            </w:pPr>
          </w:p>
        </w:tc>
        <w:tc>
          <w:tcPr>
            <w:tcW w:w="1695" w:type="dxa"/>
          </w:tcPr>
          <w:p w:rsidR="002B0F04" w:rsidRPr="002528C6" w:rsidRDefault="002B0F04" w:rsidP="002B0F04">
            <w:pPr>
              <w:rPr>
                <w:rFonts w:ascii="Times New Roman" w:hAnsi="Times New Roman" w:cs="Times New Roman"/>
              </w:rPr>
            </w:pPr>
          </w:p>
        </w:tc>
        <w:tc>
          <w:tcPr>
            <w:tcW w:w="1660" w:type="dxa"/>
          </w:tcPr>
          <w:p w:rsidR="002B0F04" w:rsidRPr="002528C6" w:rsidRDefault="002B0F04" w:rsidP="002B0F04">
            <w:pPr>
              <w:rPr>
                <w:rFonts w:ascii="Times New Roman" w:hAnsi="Times New Roman" w:cs="Times New Roman"/>
              </w:rPr>
            </w:pPr>
          </w:p>
        </w:tc>
      </w:tr>
      <w:tr w:rsidR="002B0F04" w:rsidRPr="002528C6" w:rsidTr="002B0F04">
        <w:tblPrEx>
          <w:tblLook w:val="0000" w:firstRow="0" w:lastRow="0" w:firstColumn="0" w:lastColumn="0" w:noHBand="0" w:noVBand="0"/>
        </w:tblPrEx>
        <w:trPr>
          <w:trHeight w:val="420"/>
        </w:trPr>
        <w:tc>
          <w:tcPr>
            <w:tcW w:w="2401" w:type="dxa"/>
          </w:tcPr>
          <w:p w:rsidR="002B0F04" w:rsidRPr="002528C6" w:rsidRDefault="002B0F04" w:rsidP="002B0F04">
            <w:pPr>
              <w:rPr>
                <w:rFonts w:ascii="Times New Roman" w:hAnsi="Times New Roman" w:cs="Times New Roman"/>
              </w:rPr>
            </w:pPr>
            <w:r w:rsidRPr="002528C6">
              <w:rPr>
                <w:rFonts w:ascii="Times New Roman" w:hAnsi="Times New Roman" w:cs="Times New Roman"/>
              </w:rPr>
              <w:t>Тепловая нагрузка (мощность) в точке подключения, всего:</w:t>
            </w:r>
          </w:p>
        </w:tc>
        <w:tc>
          <w:tcPr>
            <w:tcW w:w="1215" w:type="dxa"/>
          </w:tcPr>
          <w:p w:rsidR="002B0F04" w:rsidRPr="002528C6" w:rsidRDefault="002B0F04" w:rsidP="002B0F04">
            <w:pPr>
              <w:rPr>
                <w:rFonts w:ascii="Times New Roman" w:hAnsi="Times New Roman" w:cs="Times New Roman"/>
              </w:rPr>
            </w:pPr>
          </w:p>
        </w:tc>
        <w:tc>
          <w:tcPr>
            <w:tcW w:w="1404" w:type="dxa"/>
          </w:tcPr>
          <w:p w:rsidR="002B0F04" w:rsidRPr="002528C6" w:rsidRDefault="002B0F04" w:rsidP="002B0F04">
            <w:pPr>
              <w:rPr>
                <w:rFonts w:ascii="Times New Roman" w:hAnsi="Times New Roman" w:cs="Times New Roman"/>
              </w:rPr>
            </w:pPr>
          </w:p>
        </w:tc>
        <w:tc>
          <w:tcPr>
            <w:tcW w:w="1962" w:type="dxa"/>
          </w:tcPr>
          <w:p w:rsidR="002B0F04" w:rsidRPr="002528C6" w:rsidRDefault="002B0F04" w:rsidP="002B0F04">
            <w:pPr>
              <w:rPr>
                <w:rFonts w:ascii="Times New Roman" w:hAnsi="Times New Roman" w:cs="Times New Roman"/>
              </w:rPr>
            </w:pPr>
          </w:p>
        </w:tc>
        <w:tc>
          <w:tcPr>
            <w:tcW w:w="1695" w:type="dxa"/>
          </w:tcPr>
          <w:p w:rsidR="002B0F04" w:rsidRPr="002528C6" w:rsidRDefault="002B0F04" w:rsidP="002B0F04">
            <w:pPr>
              <w:rPr>
                <w:rFonts w:ascii="Times New Roman" w:hAnsi="Times New Roman" w:cs="Times New Roman"/>
              </w:rPr>
            </w:pPr>
          </w:p>
        </w:tc>
        <w:tc>
          <w:tcPr>
            <w:tcW w:w="1660" w:type="dxa"/>
          </w:tcPr>
          <w:p w:rsidR="002B0F04" w:rsidRPr="002528C6" w:rsidRDefault="002B0F04" w:rsidP="002B0F04">
            <w:pPr>
              <w:rPr>
                <w:rFonts w:ascii="Times New Roman" w:hAnsi="Times New Roman" w:cs="Times New Roman"/>
              </w:rPr>
            </w:pPr>
          </w:p>
        </w:tc>
      </w:tr>
    </w:tbl>
    <w:p w:rsidR="002B0F04" w:rsidRPr="002528C6" w:rsidRDefault="002B0F04" w:rsidP="003B0DF7">
      <w:pPr>
        <w:rPr>
          <w:rFonts w:ascii="Times New Roman" w:hAnsi="Times New Roman" w:cs="Times New Roman"/>
        </w:rPr>
      </w:pPr>
    </w:p>
    <w:tbl>
      <w:tblPr>
        <w:tblStyle w:val="a4"/>
        <w:tblW w:w="0" w:type="auto"/>
        <w:tblLook w:val="04A0" w:firstRow="1" w:lastRow="0" w:firstColumn="1" w:lastColumn="0" w:noHBand="0" w:noVBand="1"/>
      </w:tblPr>
      <w:tblGrid>
        <w:gridCol w:w="5168"/>
        <w:gridCol w:w="5169"/>
      </w:tblGrid>
      <w:tr w:rsidR="002B0F04" w:rsidRPr="002528C6" w:rsidTr="002B0F04">
        <w:tc>
          <w:tcPr>
            <w:tcW w:w="5168" w:type="dxa"/>
          </w:tcPr>
          <w:p w:rsidR="002B0F04" w:rsidRPr="002528C6" w:rsidRDefault="002B0F04" w:rsidP="002B0F04">
            <w:pPr>
              <w:jc w:val="center"/>
              <w:rPr>
                <w:rFonts w:ascii="Times New Roman" w:hAnsi="Times New Roman" w:cs="Times New Roman"/>
              </w:rPr>
            </w:pPr>
            <w:r w:rsidRPr="002528C6">
              <w:rPr>
                <w:rFonts w:ascii="Times New Roman" w:hAnsi="Times New Roman" w:cs="Times New Roman"/>
              </w:rPr>
              <w:t>Вид теплоносителя</w:t>
            </w:r>
          </w:p>
        </w:tc>
        <w:tc>
          <w:tcPr>
            <w:tcW w:w="5169" w:type="dxa"/>
          </w:tcPr>
          <w:p w:rsidR="002B0F04" w:rsidRPr="002528C6" w:rsidRDefault="002B0F04" w:rsidP="002B0F04">
            <w:pPr>
              <w:jc w:val="center"/>
              <w:rPr>
                <w:rFonts w:ascii="Times New Roman" w:hAnsi="Times New Roman" w:cs="Times New Roman"/>
              </w:rPr>
            </w:pPr>
            <w:r w:rsidRPr="002528C6">
              <w:rPr>
                <w:rFonts w:ascii="Times New Roman" w:hAnsi="Times New Roman" w:cs="Times New Roman"/>
              </w:rPr>
              <w:t>вода</w:t>
            </w:r>
          </w:p>
        </w:tc>
      </w:tr>
      <w:tr w:rsidR="002B0F04" w:rsidRPr="002528C6" w:rsidTr="002B0F04">
        <w:tc>
          <w:tcPr>
            <w:tcW w:w="5168" w:type="dxa"/>
          </w:tcPr>
          <w:p w:rsidR="002B0F04" w:rsidRPr="002528C6" w:rsidRDefault="002B0F04" w:rsidP="002B0F04">
            <w:pPr>
              <w:jc w:val="center"/>
              <w:rPr>
                <w:rFonts w:ascii="Times New Roman" w:hAnsi="Times New Roman" w:cs="Times New Roman"/>
              </w:rPr>
            </w:pPr>
            <w:r w:rsidRPr="002528C6">
              <w:rPr>
                <w:rFonts w:ascii="Times New Roman" w:hAnsi="Times New Roman" w:cs="Times New Roman"/>
              </w:rPr>
              <w:t>Параметры теплоносителя (давление и температура)</w:t>
            </w:r>
          </w:p>
        </w:tc>
        <w:tc>
          <w:tcPr>
            <w:tcW w:w="5169" w:type="dxa"/>
          </w:tcPr>
          <w:p w:rsidR="002B0F04" w:rsidRPr="002528C6" w:rsidRDefault="002B0F04" w:rsidP="002B0F04">
            <w:pPr>
              <w:jc w:val="center"/>
              <w:rPr>
                <w:rFonts w:ascii="Times New Roman" w:hAnsi="Times New Roman" w:cs="Times New Roman"/>
              </w:rPr>
            </w:pPr>
            <w:r w:rsidRPr="002528C6">
              <w:rPr>
                <w:rFonts w:ascii="Times New Roman" w:hAnsi="Times New Roman" w:cs="Times New Roman"/>
              </w:rPr>
              <w:t>см. п. 7 настоящих технических условий (с учетом пределов отклонений в точках подключения с учетом роста нагрузок в системе теплоснабжения</w:t>
            </w:r>
          </w:p>
        </w:tc>
      </w:tr>
      <w:tr w:rsidR="002B0F04" w:rsidRPr="002528C6" w:rsidTr="002B0F04">
        <w:tc>
          <w:tcPr>
            <w:tcW w:w="5168" w:type="dxa"/>
          </w:tcPr>
          <w:p w:rsidR="002B0F04" w:rsidRPr="002528C6" w:rsidRDefault="002B0F04" w:rsidP="002B0F04">
            <w:pPr>
              <w:jc w:val="center"/>
              <w:rPr>
                <w:rFonts w:ascii="Times New Roman" w:hAnsi="Times New Roman" w:cs="Times New Roman"/>
              </w:rPr>
            </w:pPr>
            <w:r w:rsidRPr="002528C6">
              <w:rPr>
                <w:rFonts w:ascii="Times New Roman" w:hAnsi="Times New Roman" w:cs="Times New Roman"/>
              </w:rPr>
              <w:t>Категория надежности теплоснабжения Объекта</w:t>
            </w:r>
          </w:p>
        </w:tc>
        <w:tc>
          <w:tcPr>
            <w:tcW w:w="5169" w:type="dxa"/>
          </w:tcPr>
          <w:p w:rsidR="002B0F04" w:rsidRPr="002528C6" w:rsidRDefault="002B0F04" w:rsidP="002B0F04">
            <w:pPr>
              <w:jc w:val="center"/>
              <w:rPr>
                <w:rFonts w:ascii="Times New Roman" w:hAnsi="Times New Roman" w:cs="Times New Roman"/>
              </w:rPr>
            </w:pPr>
            <w:r w:rsidRPr="002528C6">
              <w:rPr>
                <w:rFonts w:ascii="Times New Roman" w:hAnsi="Times New Roman" w:cs="Times New Roman"/>
              </w:rPr>
              <w:t>_ категория</w:t>
            </w:r>
          </w:p>
        </w:tc>
      </w:tr>
    </w:tbl>
    <w:p w:rsidR="002B0F04" w:rsidRDefault="002B0F04" w:rsidP="003B0DF7">
      <w:pPr>
        <w:rPr>
          <w:rFonts w:ascii="Times New Roman" w:hAnsi="Times New Roman" w:cs="Times New Roman"/>
          <w:sz w:val="24"/>
          <w:szCs w:val="24"/>
        </w:rPr>
      </w:pPr>
    </w:p>
    <w:p w:rsidR="002B0F04" w:rsidRDefault="002B0F04" w:rsidP="002B0F04">
      <w:pPr>
        <w:ind w:firstLine="851"/>
        <w:rPr>
          <w:rFonts w:ascii="Times New Roman" w:hAnsi="Times New Roman" w:cs="Times New Roman"/>
          <w:sz w:val="24"/>
          <w:szCs w:val="24"/>
        </w:rPr>
      </w:pPr>
      <w:r w:rsidRPr="002B0F04">
        <w:rPr>
          <w:rFonts w:ascii="Times New Roman" w:hAnsi="Times New Roman" w:cs="Times New Roman"/>
          <w:sz w:val="24"/>
          <w:szCs w:val="24"/>
        </w:rPr>
        <w:t xml:space="preserve">5. Минимальные часовые тепловые нагрузки </w:t>
      </w:r>
      <w:r w:rsidR="00665E63" w:rsidRPr="002B0F04">
        <w:rPr>
          <w:rFonts w:ascii="Times New Roman" w:hAnsi="Times New Roman" w:cs="Times New Roman"/>
          <w:sz w:val="24"/>
          <w:szCs w:val="24"/>
        </w:rPr>
        <w:t>подключаемого объекта</w:t>
      </w:r>
      <w:r w:rsidRPr="002B0F04">
        <w:rPr>
          <w:rFonts w:ascii="Times New Roman" w:hAnsi="Times New Roman" w:cs="Times New Roman"/>
          <w:sz w:val="24"/>
          <w:szCs w:val="24"/>
        </w:rPr>
        <w:t xml:space="preserve"> по видам теплоносителей и видам </w:t>
      </w:r>
      <w:r w:rsidR="00665E63" w:rsidRPr="002B0F04">
        <w:rPr>
          <w:rFonts w:ascii="Times New Roman" w:hAnsi="Times New Roman" w:cs="Times New Roman"/>
          <w:sz w:val="24"/>
          <w:szCs w:val="24"/>
        </w:rPr>
        <w:t>теплопотребления: _</w:t>
      </w:r>
      <w:r w:rsidRPr="002B0F04">
        <w:rPr>
          <w:rFonts w:ascii="Times New Roman" w:hAnsi="Times New Roman" w:cs="Times New Roman"/>
          <w:sz w:val="24"/>
          <w:szCs w:val="24"/>
        </w:rPr>
        <w:t xml:space="preserve">________________. </w:t>
      </w:r>
    </w:p>
    <w:p w:rsidR="002B0F04" w:rsidRDefault="002B0F04" w:rsidP="002B0F04">
      <w:pPr>
        <w:ind w:firstLine="851"/>
        <w:rPr>
          <w:rFonts w:ascii="Times New Roman" w:hAnsi="Times New Roman" w:cs="Times New Roman"/>
          <w:sz w:val="24"/>
          <w:szCs w:val="24"/>
        </w:rPr>
      </w:pPr>
      <w:r w:rsidRPr="002B0F04">
        <w:rPr>
          <w:rFonts w:ascii="Times New Roman" w:hAnsi="Times New Roman" w:cs="Times New Roman"/>
          <w:sz w:val="24"/>
          <w:szCs w:val="24"/>
        </w:rPr>
        <w:t xml:space="preserve">6. 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w:t>
      </w:r>
      <w:r w:rsidR="00665E63" w:rsidRPr="002B0F04">
        <w:rPr>
          <w:rFonts w:ascii="Times New Roman" w:hAnsi="Times New Roman" w:cs="Times New Roman"/>
          <w:sz w:val="24"/>
          <w:szCs w:val="24"/>
        </w:rPr>
        <w:t>теплоносителей: 6.1.</w:t>
      </w:r>
      <w:r w:rsidRPr="002B0F04">
        <w:rPr>
          <w:rFonts w:ascii="Times New Roman" w:hAnsi="Times New Roman" w:cs="Times New Roman"/>
          <w:sz w:val="24"/>
          <w:szCs w:val="24"/>
        </w:rPr>
        <w:t xml:space="preserve"> Планируемая точка подключения: _______________________________________, местоположение указано в прилагаемой схеме; </w:t>
      </w:r>
    </w:p>
    <w:p w:rsidR="002B0F04" w:rsidRDefault="002B0F04" w:rsidP="002B0F04">
      <w:pPr>
        <w:ind w:firstLine="709"/>
        <w:rPr>
          <w:rFonts w:ascii="Times New Roman" w:hAnsi="Times New Roman" w:cs="Times New Roman"/>
          <w:sz w:val="24"/>
          <w:szCs w:val="24"/>
        </w:rPr>
      </w:pPr>
      <w:r w:rsidRPr="002B0F04">
        <w:rPr>
          <w:rFonts w:ascii="Times New Roman" w:hAnsi="Times New Roman" w:cs="Times New Roman"/>
          <w:sz w:val="24"/>
          <w:szCs w:val="24"/>
        </w:rPr>
        <w:t xml:space="preserve">6.2. Схема подключения теплопотребляющих установок (инженерно-технического оборудования подключаемого объекта): предусмотреть индивидуальный тепловой пункт, присоединяемый по независимой схеме, оборудованный </w:t>
      </w:r>
      <w:proofErr w:type="spellStart"/>
      <w:r w:rsidRPr="002B0F04">
        <w:rPr>
          <w:rFonts w:ascii="Times New Roman" w:hAnsi="Times New Roman" w:cs="Times New Roman"/>
          <w:sz w:val="24"/>
          <w:szCs w:val="24"/>
        </w:rPr>
        <w:t>водоводяными</w:t>
      </w:r>
      <w:proofErr w:type="spellEnd"/>
      <w:r w:rsidRPr="002B0F04">
        <w:rPr>
          <w:rFonts w:ascii="Times New Roman" w:hAnsi="Times New Roman" w:cs="Times New Roman"/>
          <w:sz w:val="24"/>
          <w:szCs w:val="24"/>
        </w:rPr>
        <w:t xml:space="preserve"> подогревателями для систем ____________________________________________. При условии обоснования, допускается присоединение систем теплопотребления по зависимой схеме; </w:t>
      </w:r>
    </w:p>
    <w:p w:rsidR="002B0F04" w:rsidRDefault="002B0F04" w:rsidP="002B0F04">
      <w:pPr>
        <w:ind w:firstLine="851"/>
        <w:rPr>
          <w:rFonts w:ascii="Times New Roman" w:hAnsi="Times New Roman" w:cs="Times New Roman"/>
          <w:sz w:val="24"/>
          <w:szCs w:val="24"/>
        </w:rPr>
      </w:pPr>
      <w:r w:rsidRPr="002B0F04">
        <w:rPr>
          <w:rFonts w:ascii="Times New Roman" w:hAnsi="Times New Roman" w:cs="Times New Roman"/>
          <w:sz w:val="24"/>
          <w:szCs w:val="24"/>
        </w:rPr>
        <w:t xml:space="preserve">6.3. Требования к расположению учета тепловой энергии и теплоносителей: предусмотреть размещение узла учета тепловой энергии в месте, максимально приближенном к границе балансовой принадлежности (в непосредственной близости к точке подключения). </w:t>
      </w:r>
    </w:p>
    <w:p w:rsidR="002B0F04" w:rsidRDefault="002B0F04" w:rsidP="002B0F04">
      <w:pPr>
        <w:ind w:firstLine="851"/>
        <w:rPr>
          <w:rFonts w:ascii="Times New Roman" w:hAnsi="Times New Roman" w:cs="Times New Roman"/>
          <w:sz w:val="24"/>
          <w:szCs w:val="24"/>
        </w:rPr>
      </w:pPr>
      <w:r w:rsidRPr="002B0F04">
        <w:rPr>
          <w:rFonts w:ascii="Times New Roman" w:hAnsi="Times New Roman" w:cs="Times New Roman"/>
          <w:sz w:val="24"/>
          <w:szCs w:val="24"/>
        </w:rPr>
        <w:t>7.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tbl>
      <w:tblPr>
        <w:tblStyle w:val="a4"/>
        <w:tblW w:w="0" w:type="auto"/>
        <w:tblLook w:val="04A0" w:firstRow="1" w:lastRow="0" w:firstColumn="1" w:lastColumn="0" w:noHBand="0" w:noVBand="1"/>
      </w:tblPr>
      <w:tblGrid>
        <w:gridCol w:w="1341"/>
        <w:gridCol w:w="1665"/>
        <w:gridCol w:w="1445"/>
        <w:gridCol w:w="1547"/>
        <w:gridCol w:w="1143"/>
        <w:gridCol w:w="1751"/>
        <w:gridCol w:w="1445"/>
      </w:tblGrid>
      <w:tr w:rsidR="002B0F04" w:rsidTr="002528C6">
        <w:trPr>
          <w:trHeight w:val="120"/>
        </w:trPr>
        <w:tc>
          <w:tcPr>
            <w:tcW w:w="1353" w:type="dxa"/>
            <w:vMerge w:val="restart"/>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Назначение системы</w:t>
            </w:r>
          </w:p>
        </w:tc>
        <w:tc>
          <w:tcPr>
            <w:tcW w:w="1679" w:type="dxa"/>
            <w:vMerge w:val="restart"/>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Теплоноситель</w:t>
            </w:r>
          </w:p>
          <w:p w:rsidR="002B0F04" w:rsidRPr="002528C6" w:rsidRDefault="002B0F04" w:rsidP="002528C6">
            <w:pPr>
              <w:jc w:val="center"/>
              <w:rPr>
                <w:rFonts w:ascii="Times New Roman" w:hAnsi="Times New Roman" w:cs="Times New Roman"/>
              </w:rPr>
            </w:pPr>
          </w:p>
        </w:tc>
        <w:tc>
          <w:tcPr>
            <w:tcW w:w="3059" w:type="dxa"/>
            <w:gridSpan w:val="2"/>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 xml:space="preserve">Давление в расчётном режиме, м </w:t>
            </w:r>
            <w:proofErr w:type="spellStart"/>
            <w:r w:rsidRPr="002528C6">
              <w:rPr>
                <w:rFonts w:ascii="Times New Roman" w:hAnsi="Times New Roman" w:cs="Times New Roman"/>
              </w:rPr>
              <w:t>в.ст</w:t>
            </w:r>
            <w:proofErr w:type="spellEnd"/>
            <w:r w:rsidRPr="002528C6">
              <w:rPr>
                <w:rFonts w:ascii="Times New Roman" w:hAnsi="Times New Roman" w:cs="Times New Roman"/>
              </w:rPr>
              <w:t>.</w:t>
            </w:r>
          </w:p>
        </w:tc>
        <w:tc>
          <w:tcPr>
            <w:tcW w:w="4246" w:type="dxa"/>
            <w:gridSpan w:val="3"/>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Температура теплоносителя, °С</w:t>
            </w:r>
          </w:p>
        </w:tc>
      </w:tr>
      <w:tr w:rsidR="002528C6" w:rsidTr="002528C6">
        <w:trPr>
          <w:trHeight w:val="135"/>
        </w:trPr>
        <w:tc>
          <w:tcPr>
            <w:tcW w:w="1353" w:type="dxa"/>
            <w:vMerge/>
          </w:tcPr>
          <w:p w:rsidR="002B0F04" w:rsidRPr="002528C6" w:rsidRDefault="002B0F04" w:rsidP="002528C6">
            <w:pPr>
              <w:jc w:val="center"/>
              <w:rPr>
                <w:rFonts w:ascii="Times New Roman" w:hAnsi="Times New Roman" w:cs="Times New Roman"/>
              </w:rPr>
            </w:pPr>
          </w:p>
        </w:tc>
        <w:tc>
          <w:tcPr>
            <w:tcW w:w="1679" w:type="dxa"/>
            <w:vMerge/>
          </w:tcPr>
          <w:p w:rsidR="002B0F04" w:rsidRPr="002528C6" w:rsidRDefault="002B0F04" w:rsidP="002528C6">
            <w:pPr>
              <w:jc w:val="center"/>
              <w:rPr>
                <w:rFonts w:ascii="Times New Roman" w:hAnsi="Times New Roman" w:cs="Times New Roman"/>
              </w:rPr>
            </w:pPr>
          </w:p>
        </w:tc>
        <w:tc>
          <w:tcPr>
            <w:tcW w:w="1456" w:type="dxa"/>
            <w:vMerge w:val="restart"/>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подающий</w:t>
            </w:r>
          </w:p>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трубопровод</w:t>
            </w:r>
          </w:p>
        </w:tc>
        <w:tc>
          <w:tcPr>
            <w:tcW w:w="1603" w:type="dxa"/>
            <w:vMerge w:val="restart"/>
          </w:tcPr>
          <w:p w:rsidR="002B0F04" w:rsidRPr="002528C6" w:rsidRDefault="002B0F04" w:rsidP="002528C6">
            <w:pPr>
              <w:jc w:val="center"/>
              <w:rPr>
                <w:rFonts w:ascii="Times New Roman" w:hAnsi="Times New Roman" w:cs="Times New Roman"/>
              </w:rPr>
            </w:pPr>
          </w:p>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обратный трубопровод</w:t>
            </w:r>
          </w:p>
        </w:tc>
        <w:tc>
          <w:tcPr>
            <w:tcW w:w="2790" w:type="dxa"/>
            <w:gridSpan w:val="2"/>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подающий трубопровод</w:t>
            </w:r>
          </w:p>
        </w:tc>
        <w:tc>
          <w:tcPr>
            <w:tcW w:w="1456" w:type="dxa"/>
            <w:vMerge w:val="restart"/>
          </w:tcPr>
          <w:p w:rsidR="002B0F04" w:rsidRPr="002528C6" w:rsidRDefault="002B0F04" w:rsidP="002528C6">
            <w:pPr>
              <w:jc w:val="center"/>
              <w:rPr>
                <w:rFonts w:ascii="Times New Roman" w:hAnsi="Times New Roman" w:cs="Times New Roman"/>
              </w:rPr>
            </w:pPr>
            <w:r w:rsidRPr="002528C6">
              <w:rPr>
                <w:rFonts w:ascii="Times New Roman" w:hAnsi="Times New Roman" w:cs="Times New Roman"/>
              </w:rPr>
              <w:t>обратный трубопровод</w:t>
            </w:r>
          </w:p>
        </w:tc>
      </w:tr>
      <w:tr w:rsidR="002B0F04" w:rsidTr="002528C6">
        <w:trPr>
          <w:trHeight w:val="126"/>
        </w:trPr>
        <w:tc>
          <w:tcPr>
            <w:tcW w:w="1353" w:type="dxa"/>
            <w:vMerge/>
          </w:tcPr>
          <w:p w:rsidR="002B0F04" w:rsidRPr="002528C6" w:rsidRDefault="002B0F04" w:rsidP="002B0F04">
            <w:pPr>
              <w:rPr>
                <w:rFonts w:ascii="Times New Roman" w:hAnsi="Times New Roman" w:cs="Times New Roman"/>
              </w:rPr>
            </w:pPr>
          </w:p>
        </w:tc>
        <w:tc>
          <w:tcPr>
            <w:tcW w:w="1679" w:type="dxa"/>
            <w:vMerge/>
          </w:tcPr>
          <w:p w:rsidR="002B0F04" w:rsidRPr="002528C6" w:rsidRDefault="002B0F04" w:rsidP="002B0F04">
            <w:pPr>
              <w:rPr>
                <w:rFonts w:ascii="Times New Roman" w:hAnsi="Times New Roman" w:cs="Times New Roman"/>
              </w:rPr>
            </w:pPr>
          </w:p>
        </w:tc>
        <w:tc>
          <w:tcPr>
            <w:tcW w:w="1456" w:type="dxa"/>
            <w:vMerge/>
          </w:tcPr>
          <w:p w:rsidR="002B0F04" w:rsidRPr="002528C6" w:rsidRDefault="002B0F04" w:rsidP="002B0F04">
            <w:pPr>
              <w:rPr>
                <w:rFonts w:ascii="Times New Roman" w:hAnsi="Times New Roman" w:cs="Times New Roman"/>
              </w:rPr>
            </w:pPr>
          </w:p>
        </w:tc>
        <w:tc>
          <w:tcPr>
            <w:tcW w:w="1603" w:type="dxa"/>
            <w:vMerge/>
          </w:tcPr>
          <w:p w:rsidR="002B0F04" w:rsidRPr="002528C6" w:rsidRDefault="002B0F04" w:rsidP="002B0F04">
            <w:pPr>
              <w:rPr>
                <w:rFonts w:ascii="Times New Roman" w:hAnsi="Times New Roman" w:cs="Times New Roman"/>
              </w:rPr>
            </w:pPr>
          </w:p>
        </w:tc>
        <w:tc>
          <w:tcPr>
            <w:tcW w:w="1025" w:type="dxa"/>
          </w:tcPr>
          <w:p w:rsidR="002B0F04" w:rsidRPr="002528C6" w:rsidRDefault="002B0F04" w:rsidP="002B0F04">
            <w:pPr>
              <w:rPr>
                <w:rFonts w:ascii="Times New Roman" w:hAnsi="Times New Roman" w:cs="Times New Roman"/>
              </w:rPr>
            </w:pPr>
            <w:r w:rsidRPr="002528C6">
              <w:rPr>
                <w:rFonts w:ascii="Times New Roman" w:hAnsi="Times New Roman" w:cs="Times New Roman"/>
              </w:rPr>
              <w:t>расчётная</w:t>
            </w:r>
          </w:p>
        </w:tc>
        <w:tc>
          <w:tcPr>
            <w:tcW w:w="1765" w:type="dxa"/>
          </w:tcPr>
          <w:p w:rsidR="002B0F04" w:rsidRPr="002528C6" w:rsidRDefault="002B0F04" w:rsidP="002B0F04">
            <w:pPr>
              <w:rPr>
                <w:rFonts w:ascii="Times New Roman" w:hAnsi="Times New Roman" w:cs="Times New Roman"/>
              </w:rPr>
            </w:pPr>
            <w:r w:rsidRPr="002528C6">
              <w:rPr>
                <w:rFonts w:ascii="Times New Roman" w:hAnsi="Times New Roman" w:cs="Times New Roman"/>
              </w:rPr>
              <w:t xml:space="preserve">В точке излома температурного </w:t>
            </w:r>
            <w:proofErr w:type="spellStart"/>
            <w:r w:rsidRPr="002528C6">
              <w:rPr>
                <w:rFonts w:ascii="Times New Roman" w:hAnsi="Times New Roman" w:cs="Times New Roman"/>
              </w:rPr>
              <w:t>нрафика</w:t>
            </w:r>
            <w:proofErr w:type="spellEnd"/>
          </w:p>
        </w:tc>
        <w:tc>
          <w:tcPr>
            <w:tcW w:w="1456" w:type="dxa"/>
            <w:vMerge/>
          </w:tcPr>
          <w:p w:rsidR="002B0F04" w:rsidRPr="002528C6" w:rsidRDefault="002B0F04" w:rsidP="002B0F04">
            <w:pPr>
              <w:rPr>
                <w:rFonts w:ascii="Times New Roman" w:hAnsi="Times New Roman" w:cs="Times New Roman"/>
              </w:rPr>
            </w:pPr>
          </w:p>
        </w:tc>
      </w:tr>
      <w:tr w:rsidR="002B0F04" w:rsidTr="002528C6">
        <w:tc>
          <w:tcPr>
            <w:tcW w:w="1353" w:type="dxa"/>
          </w:tcPr>
          <w:p w:rsidR="002B0F04" w:rsidRPr="002528C6" w:rsidRDefault="002B0F04" w:rsidP="002B0F04">
            <w:pPr>
              <w:rPr>
                <w:rFonts w:ascii="Times New Roman" w:hAnsi="Times New Roman" w:cs="Times New Roman"/>
              </w:rPr>
            </w:pPr>
          </w:p>
        </w:tc>
        <w:tc>
          <w:tcPr>
            <w:tcW w:w="1679" w:type="dxa"/>
          </w:tcPr>
          <w:p w:rsidR="002B0F04" w:rsidRPr="002528C6" w:rsidRDefault="002B0F04" w:rsidP="002B0F04">
            <w:pPr>
              <w:rPr>
                <w:rFonts w:ascii="Times New Roman" w:hAnsi="Times New Roman" w:cs="Times New Roman"/>
              </w:rPr>
            </w:pPr>
          </w:p>
        </w:tc>
        <w:tc>
          <w:tcPr>
            <w:tcW w:w="1456" w:type="dxa"/>
          </w:tcPr>
          <w:p w:rsidR="002B0F04" w:rsidRPr="002528C6" w:rsidRDefault="002B0F04" w:rsidP="002B0F04">
            <w:pPr>
              <w:rPr>
                <w:rFonts w:ascii="Times New Roman" w:hAnsi="Times New Roman" w:cs="Times New Roman"/>
              </w:rPr>
            </w:pPr>
          </w:p>
        </w:tc>
        <w:tc>
          <w:tcPr>
            <w:tcW w:w="1603" w:type="dxa"/>
          </w:tcPr>
          <w:p w:rsidR="002B0F04" w:rsidRPr="002528C6" w:rsidRDefault="002B0F04" w:rsidP="002B0F04">
            <w:pPr>
              <w:rPr>
                <w:rFonts w:ascii="Times New Roman" w:hAnsi="Times New Roman" w:cs="Times New Roman"/>
              </w:rPr>
            </w:pPr>
          </w:p>
        </w:tc>
        <w:tc>
          <w:tcPr>
            <w:tcW w:w="1025" w:type="dxa"/>
          </w:tcPr>
          <w:p w:rsidR="002B0F04" w:rsidRPr="002528C6" w:rsidRDefault="002B0F04" w:rsidP="002B0F04">
            <w:pPr>
              <w:rPr>
                <w:rFonts w:ascii="Times New Roman" w:hAnsi="Times New Roman" w:cs="Times New Roman"/>
              </w:rPr>
            </w:pPr>
          </w:p>
        </w:tc>
        <w:tc>
          <w:tcPr>
            <w:tcW w:w="1765" w:type="dxa"/>
          </w:tcPr>
          <w:p w:rsidR="002B0F04" w:rsidRPr="002528C6" w:rsidRDefault="002B0F04" w:rsidP="002B0F04">
            <w:pPr>
              <w:rPr>
                <w:rFonts w:ascii="Times New Roman" w:hAnsi="Times New Roman" w:cs="Times New Roman"/>
              </w:rPr>
            </w:pPr>
          </w:p>
        </w:tc>
        <w:tc>
          <w:tcPr>
            <w:tcW w:w="1456" w:type="dxa"/>
          </w:tcPr>
          <w:p w:rsidR="002B0F04" w:rsidRPr="002528C6" w:rsidRDefault="002B0F04" w:rsidP="002B0F04">
            <w:pPr>
              <w:rPr>
                <w:rFonts w:ascii="Times New Roman" w:hAnsi="Times New Roman" w:cs="Times New Roman"/>
              </w:rPr>
            </w:pPr>
          </w:p>
        </w:tc>
      </w:tr>
    </w:tbl>
    <w:p w:rsidR="002B0F04" w:rsidRDefault="002B0F04" w:rsidP="002B0F04">
      <w:pPr>
        <w:ind w:firstLine="851"/>
        <w:rPr>
          <w:rFonts w:ascii="Times New Roman" w:hAnsi="Times New Roman" w:cs="Times New Roman"/>
          <w:sz w:val="24"/>
          <w:szCs w:val="24"/>
        </w:rPr>
      </w:pPr>
    </w:p>
    <w:p w:rsidR="002528C6" w:rsidRDefault="002528C6" w:rsidP="002B0F04">
      <w:pPr>
        <w:ind w:firstLine="851"/>
        <w:rPr>
          <w:rFonts w:ascii="Times New Roman" w:hAnsi="Times New Roman" w:cs="Times New Roman"/>
          <w:sz w:val="24"/>
          <w:szCs w:val="24"/>
        </w:rPr>
      </w:pPr>
    </w:p>
    <w:p w:rsidR="002528C6" w:rsidRDefault="002528C6" w:rsidP="00067224">
      <w:pPr>
        <w:rPr>
          <w:rFonts w:ascii="Times New Roman" w:hAnsi="Times New Roman" w:cs="Times New Roman"/>
          <w:sz w:val="24"/>
          <w:szCs w:val="24"/>
        </w:rPr>
      </w:pP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lastRenderedPageBreak/>
        <w:t xml:space="preserve">8. Технические требования по способу и типам прокладки тепловых сетей и изоляции трубопроводов: при разработке проекта теплоснабжения предусмотреть: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8.1. Трубопроводы расчетным диаметром подземным исполнением в непроходном железобетонном канале от точки подключения. При условии обоснования, допускается исполнение трубопроводов другим способом, не противоречащим требованиям действующих строительных норм;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8.2. Коэффициент теплопроводности теплоизоляционного слоя трубопроводов применять не более 0,06 Вт/м К;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8.3. На трубопроводах тепловых сетей применять стальные шаровые краны или поворотные затворы;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8.4. Прокладку трубопроводов тепловых сетей над другими инженерными сетями;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8.5. Соблюдение охранной зоны тепловой сети в виде земельных участков шириной, определяемой углом естественного откоса грунта, но не менее 3 метров в каждую сторону от края строительных конструкций тепловых сетей или от наружной поверхности изолированного теплопровода </w:t>
      </w:r>
      <w:proofErr w:type="spellStart"/>
      <w:r w:rsidRPr="002528C6">
        <w:rPr>
          <w:rFonts w:ascii="Times New Roman" w:hAnsi="Times New Roman" w:cs="Times New Roman"/>
          <w:sz w:val="24"/>
          <w:szCs w:val="24"/>
        </w:rPr>
        <w:t>бесканальной</w:t>
      </w:r>
      <w:proofErr w:type="spellEnd"/>
      <w:r w:rsidRPr="002528C6">
        <w:rPr>
          <w:rFonts w:ascii="Times New Roman" w:hAnsi="Times New Roman" w:cs="Times New Roman"/>
          <w:sz w:val="24"/>
          <w:szCs w:val="24"/>
        </w:rPr>
        <w:t xml:space="preserve"> прокладки.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 Требования и рекомендации к организации учета тепловой энергии и теплоносителей, а также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9.1. При разработке проекта индивидуального теплового пункта предусмотреть средства автоматизации и контроля в соответствии с п. 12 СП 510.1325800.2022 «Тепловые пункты и системы внутреннего теплоснабжения»;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9.2. Организацию коммерческого учета тепловой энергии и теплоносителя осуществить в соответствии с «Правилами коммерческого учета тепловой энергии, теплоносителя», утвержденными Постановлением Правительства РФ от 18.11.2013 № 1034 (далее - Правила), «Методикой осуществления коммерческого учета тепловой энергии, теплоносителя» от 17.03.2014 № 99/</w:t>
      </w:r>
      <w:proofErr w:type="spellStart"/>
      <w:r w:rsidRPr="002528C6">
        <w:rPr>
          <w:rFonts w:ascii="Times New Roman" w:hAnsi="Times New Roman" w:cs="Times New Roman"/>
          <w:sz w:val="24"/>
          <w:szCs w:val="24"/>
        </w:rPr>
        <w:t>пр</w:t>
      </w:r>
      <w:proofErr w:type="spellEnd"/>
      <w:r w:rsidRPr="002528C6">
        <w:rPr>
          <w:rFonts w:ascii="Times New Roman" w:hAnsi="Times New Roman" w:cs="Times New Roman"/>
          <w:sz w:val="24"/>
          <w:szCs w:val="24"/>
        </w:rPr>
        <w:t xml:space="preserve"> (далее – Методика), «Правилами предоставления</w:t>
      </w:r>
      <w:r w:rsidRPr="002528C6">
        <w:t xml:space="preserve"> </w:t>
      </w:r>
      <w:r w:rsidRPr="002528C6">
        <w:rPr>
          <w:rFonts w:ascii="Times New Roman" w:hAnsi="Times New Roman" w:cs="Times New Roman"/>
          <w:sz w:val="24"/>
          <w:szCs w:val="24"/>
        </w:rPr>
        <w:t xml:space="preserve">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 При разработке проекта узла учета тепловой энергии, теплоносителя предусмотреть: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9.3.1 Общие данные: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9.3.1.1. Тепловые нагрузки, расход теплоносителя по всем видам потребления, максимальный и расчетный расход горячей воды, подключенные к узлу учета, тип системы теплопотребления и схема её подключения;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9.3.1.2. Расчет гидравлических потерь давления на элементах узла учета, суммарная величина которых на одном узле учета не должна превышать 1,5 </w:t>
      </w:r>
      <w:proofErr w:type="spellStart"/>
      <w:r w:rsidRPr="002528C6">
        <w:rPr>
          <w:rFonts w:ascii="Times New Roman" w:hAnsi="Times New Roman" w:cs="Times New Roman"/>
          <w:sz w:val="24"/>
          <w:szCs w:val="24"/>
        </w:rPr>
        <w:t>м.в.ст</w:t>
      </w:r>
      <w:proofErr w:type="spellEnd"/>
      <w:r w:rsidRPr="002528C6">
        <w:rPr>
          <w:rFonts w:ascii="Times New Roman" w:hAnsi="Times New Roman" w:cs="Times New Roman"/>
          <w:sz w:val="24"/>
          <w:szCs w:val="24"/>
        </w:rPr>
        <w:t xml:space="preserve">. (но не более 1 </w:t>
      </w:r>
      <w:proofErr w:type="spellStart"/>
      <w:r w:rsidRPr="002528C6">
        <w:rPr>
          <w:rFonts w:ascii="Times New Roman" w:hAnsi="Times New Roman" w:cs="Times New Roman"/>
          <w:sz w:val="24"/>
          <w:szCs w:val="24"/>
        </w:rPr>
        <w:t>м.в.ст</w:t>
      </w:r>
      <w:proofErr w:type="spellEnd"/>
      <w:r w:rsidRPr="002528C6">
        <w:rPr>
          <w:rFonts w:ascii="Times New Roman" w:hAnsi="Times New Roman" w:cs="Times New Roman"/>
          <w:sz w:val="24"/>
          <w:szCs w:val="24"/>
        </w:rPr>
        <w:t xml:space="preserve">. на одном из трубопроводов);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9.3.1.3. Пределы измерения приборов по расходу теплоносителя и обоснование выбора типоразмеров датчиков расхода.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9.3.2. Тепломеханическая часть: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lastRenderedPageBreak/>
        <w:t xml:space="preserve">9.3.2.1. Размещение узла учета тепловой энергии в месте, максимально приближенном к границе балансовой принадлежности (в непосредственной близости к точке подключения). 9.3.3. Электроснабжение: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9.3.3.1. Электрические схемы подключения приборов учета;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9.3.3.2. Бесперебойное электроснабжение узла учета тепловой энергии (при необходимости с устройством отдельного ввода). 9.4. Проект должен содержать документацию в соответствии с п. 44 Правил;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9.5. Теплосчетчики, применяемые в проектах на установку узлов учета тепловой энергии, должны соответствовать требованиям Правил и Методики, имеющие свидетельства об утверждении типа средств измерений на приборы учета тепловой энергии;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9.6. Предусмотреть GSM модем для передачи данных по приборам узла учета тепловой энергии в </w:t>
      </w:r>
      <w:r>
        <w:rPr>
          <w:rFonts w:ascii="Times New Roman" w:hAnsi="Times New Roman" w:cs="Times New Roman"/>
          <w:sz w:val="24"/>
          <w:szCs w:val="24"/>
        </w:rPr>
        <w:t>ООО «Теплоцентраль»</w:t>
      </w:r>
      <w:r w:rsidRPr="002528C6">
        <w:rPr>
          <w:rFonts w:ascii="Times New Roman" w:hAnsi="Times New Roman" w:cs="Times New Roman"/>
          <w:sz w:val="24"/>
          <w:szCs w:val="24"/>
        </w:rPr>
        <w:t xml:space="preserve">;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9.7. Передачу данных (показаний) по приборам учёта тепловой энергии необходимо осуществлять посредством электронных видов связи (электронная почта, GSM модем) в формате MS </w:t>
      </w:r>
      <w:proofErr w:type="spellStart"/>
      <w:r w:rsidRPr="002528C6">
        <w:rPr>
          <w:rFonts w:ascii="Times New Roman" w:hAnsi="Times New Roman" w:cs="Times New Roman"/>
          <w:sz w:val="24"/>
          <w:szCs w:val="24"/>
        </w:rPr>
        <w:t>Excel</w:t>
      </w:r>
      <w:proofErr w:type="spellEnd"/>
      <w:r w:rsidRPr="002528C6">
        <w:rPr>
          <w:rFonts w:ascii="Times New Roman" w:hAnsi="Times New Roman" w:cs="Times New Roman"/>
          <w:sz w:val="24"/>
          <w:szCs w:val="24"/>
        </w:rPr>
        <w:t xml:space="preserve"> (*.</w:t>
      </w:r>
      <w:proofErr w:type="spellStart"/>
      <w:r w:rsidRPr="002528C6">
        <w:rPr>
          <w:rFonts w:ascii="Times New Roman" w:hAnsi="Times New Roman" w:cs="Times New Roman"/>
          <w:sz w:val="24"/>
          <w:szCs w:val="24"/>
        </w:rPr>
        <w:t>xls</w:t>
      </w:r>
      <w:proofErr w:type="spellEnd"/>
      <w:r w:rsidRPr="002528C6">
        <w:rPr>
          <w:rFonts w:ascii="Times New Roman" w:hAnsi="Times New Roman" w:cs="Times New Roman"/>
          <w:sz w:val="24"/>
          <w:szCs w:val="24"/>
        </w:rPr>
        <w:t xml:space="preserve"> или *.</w:t>
      </w:r>
      <w:proofErr w:type="spellStart"/>
      <w:r w:rsidRPr="002528C6">
        <w:rPr>
          <w:rFonts w:ascii="Times New Roman" w:hAnsi="Times New Roman" w:cs="Times New Roman"/>
          <w:sz w:val="24"/>
          <w:szCs w:val="24"/>
        </w:rPr>
        <w:t>xlsx</w:t>
      </w:r>
      <w:proofErr w:type="spellEnd"/>
      <w:r w:rsidRPr="002528C6">
        <w:rPr>
          <w:rFonts w:ascii="Times New Roman" w:hAnsi="Times New Roman" w:cs="Times New Roman"/>
          <w:sz w:val="24"/>
          <w:szCs w:val="24"/>
        </w:rPr>
        <w:t xml:space="preserve">).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10. Условия и порядок подключения внутриплощадочных и (или) внутридомовых сетей и оборудования подключаемого объекта к системе теплоснабжения: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10.1. Заявитель обязан выполнить условия подготовки внутриплощадочных и внутридомовых сетей и оборудования объекта к подключению (в том числе установить приборы (узлы) учета тепловой энергии (теплоносителя) в точке (точках) подключения, выполнить требования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подключаемого объекта капитального строительства);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 xml:space="preserve">10.2. Выполнив настоящие технические условия, Заявитель уведомляет о готовности внутриплощадочных и внутридомовых сетей и оборудования подключаемого объекта к подаче тепловой энергии и теплоносителя, обеспечивает доступ для проверки выполнения настоящих технических условий и опломбирования приборов (узлов) учета тепловой энергии и теплоносителя, кранов и задвижек на их обводах. По результатам проверки подписывается акт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 1 к «Правилам подключения (технологического присоединения) к системам теплоснабжения…», утвержденным постановлением Правительства РФ от 30.11.2021 № 2115; </w:t>
      </w:r>
    </w:p>
    <w:p w:rsidR="002528C6" w:rsidRDefault="002528C6" w:rsidP="002528C6">
      <w:pPr>
        <w:ind w:firstLine="851"/>
        <w:rPr>
          <w:rFonts w:ascii="Times New Roman" w:hAnsi="Times New Roman" w:cs="Times New Roman"/>
          <w:sz w:val="24"/>
          <w:szCs w:val="24"/>
        </w:rPr>
      </w:pPr>
      <w:r w:rsidRPr="002528C6">
        <w:rPr>
          <w:rFonts w:ascii="Times New Roman" w:hAnsi="Times New Roman" w:cs="Times New Roman"/>
          <w:sz w:val="24"/>
          <w:szCs w:val="24"/>
        </w:rPr>
        <w:t>10.3. Осуществление подключения завершается составлением и подписанием акта о подключении (технологическом присоединении) объекта к системе теплоснабжения,</w:t>
      </w:r>
      <w:r w:rsidRPr="002528C6">
        <w:t xml:space="preserve"> </w:t>
      </w:r>
      <w:r w:rsidRPr="002528C6">
        <w:rPr>
          <w:rFonts w:ascii="Times New Roman" w:hAnsi="Times New Roman" w:cs="Times New Roman"/>
          <w:sz w:val="24"/>
          <w:szCs w:val="24"/>
        </w:rPr>
        <w:t>подтверждающего выполнение сторонами обязательств по Договору о подключении по форме согласно приложению № 2 к «Правилам подключения (технологического присоединения) к системам теплоснабжения…», утвержденным постановлением Правительства РФ от 30.11.2021 № 2115</w:t>
      </w:r>
    </w:p>
    <w:p w:rsidR="002528C6" w:rsidRDefault="002528C6" w:rsidP="002528C6">
      <w:pPr>
        <w:ind w:firstLine="851"/>
        <w:jc w:val="center"/>
        <w:rPr>
          <w:rFonts w:ascii="Times New Roman" w:hAnsi="Times New Roman" w:cs="Times New Roman"/>
          <w:b/>
          <w:sz w:val="24"/>
          <w:szCs w:val="24"/>
        </w:rPr>
      </w:pPr>
    </w:p>
    <w:p w:rsidR="002528C6" w:rsidRDefault="002528C6" w:rsidP="002528C6">
      <w:pPr>
        <w:ind w:firstLine="851"/>
        <w:jc w:val="center"/>
        <w:rPr>
          <w:rFonts w:ascii="Times New Roman" w:hAnsi="Times New Roman" w:cs="Times New Roman"/>
          <w:b/>
          <w:sz w:val="24"/>
          <w:szCs w:val="24"/>
        </w:rPr>
      </w:pPr>
    </w:p>
    <w:p w:rsidR="002528C6" w:rsidRDefault="002528C6" w:rsidP="002528C6">
      <w:pPr>
        <w:ind w:firstLine="851"/>
        <w:jc w:val="center"/>
        <w:rPr>
          <w:rFonts w:ascii="Times New Roman" w:hAnsi="Times New Roman" w:cs="Times New Roman"/>
          <w:b/>
          <w:sz w:val="24"/>
          <w:szCs w:val="24"/>
        </w:rPr>
      </w:pPr>
    </w:p>
    <w:p w:rsidR="002528C6" w:rsidRDefault="002528C6" w:rsidP="002528C6">
      <w:pPr>
        <w:ind w:firstLine="851"/>
        <w:jc w:val="center"/>
        <w:rPr>
          <w:rFonts w:ascii="Times New Roman" w:hAnsi="Times New Roman" w:cs="Times New Roman"/>
          <w:b/>
          <w:sz w:val="24"/>
          <w:szCs w:val="24"/>
        </w:rPr>
      </w:pPr>
      <w:r w:rsidRPr="002528C6">
        <w:rPr>
          <w:rFonts w:ascii="Times New Roman" w:hAnsi="Times New Roman" w:cs="Times New Roman"/>
          <w:b/>
          <w:sz w:val="24"/>
          <w:szCs w:val="24"/>
        </w:rPr>
        <w:lastRenderedPageBreak/>
        <w:t>Схема местоположения точек подключения</w:t>
      </w:r>
    </w:p>
    <w:p w:rsidR="002528C6" w:rsidRDefault="002528C6" w:rsidP="002528C6">
      <w:pPr>
        <w:ind w:firstLine="851"/>
        <w:jc w:val="center"/>
        <w:rPr>
          <w:rFonts w:ascii="Times New Roman" w:hAnsi="Times New Roman" w:cs="Times New Roman"/>
          <w:b/>
          <w:sz w:val="24"/>
          <w:szCs w:val="24"/>
        </w:rPr>
      </w:pPr>
    </w:p>
    <w:p w:rsidR="002528C6" w:rsidRDefault="002528C6" w:rsidP="002528C6">
      <w:pPr>
        <w:ind w:firstLine="851"/>
        <w:jc w:val="center"/>
        <w:rPr>
          <w:rFonts w:ascii="Times New Roman" w:hAnsi="Times New Roman" w:cs="Times New Roman"/>
          <w:b/>
          <w:sz w:val="24"/>
          <w:szCs w:val="24"/>
        </w:rPr>
      </w:pPr>
    </w:p>
    <w:tbl>
      <w:tblPr>
        <w:tblW w:w="0" w:type="auto"/>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4"/>
      </w:tblGrid>
      <w:tr w:rsidR="00D701A0" w:rsidTr="00D701A0">
        <w:trPr>
          <w:trHeight w:val="8722"/>
        </w:trPr>
        <w:tc>
          <w:tcPr>
            <w:tcW w:w="8654" w:type="dxa"/>
          </w:tcPr>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p w:rsidR="00D701A0" w:rsidRDefault="00D701A0" w:rsidP="00D701A0">
            <w:pPr>
              <w:ind w:firstLine="851"/>
              <w:jc w:val="center"/>
              <w:rPr>
                <w:rFonts w:ascii="Times New Roman" w:hAnsi="Times New Roman" w:cs="Times New Roman"/>
                <w:b/>
                <w:sz w:val="24"/>
                <w:szCs w:val="24"/>
              </w:rPr>
            </w:pPr>
          </w:p>
        </w:tc>
      </w:tr>
    </w:tbl>
    <w:p w:rsidR="00632665" w:rsidRDefault="00632665" w:rsidP="002528C6">
      <w:pPr>
        <w:ind w:firstLine="851"/>
        <w:jc w:val="center"/>
        <w:rPr>
          <w:rFonts w:ascii="Times New Roman" w:hAnsi="Times New Roman" w:cs="Times New Roman"/>
          <w:b/>
          <w:sz w:val="24"/>
          <w:szCs w:val="24"/>
        </w:rPr>
      </w:pPr>
    </w:p>
    <w:p w:rsidR="00632665" w:rsidRDefault="00632665" w:rsidP="002528C6">
      <w:pPr>
        <w:ind w:firstLine="851"/>
        <w:jc w:val="center"/>
        <w:rPr>
          <w:rFonts w:ascii="Times New Roman" w:hAnsi="Times New Roman" w:cs="Times New Roman"/>
          <w:b/>
          <w:sz w:val="24"/>
          <w:szCs w:val="24"/>
        </w:rPr>
      </w:pPr>
    </w:p>
    <w:p w:rsidR="002528C6" w:rsidRPr="002528C6" w:rsidRDefault="002528C6" w:rsidP="002528C6">
      <w:pPr>
        <w:ind w:firstLine="851"/>
        <w:rPr>
          <w:rFonts w:ascii="Times New Roman" w:hAnsi="Times New Roman" w:cs="Times New Roman"/>
          <w:b/>
          <w:sz w:val="24"/>
          <w:szCs w:val="24"/>
        </w:rPr>
      </w:pPr>
      <w:r w:rsidRPr="002528C6">
        <w:rPr>
          <w:rFonts w:ascii="Times New Roman" w:hAnsi="Times New Roman" w:cs="Times New Roman"/>
          <w:b/>
          <w:sz w:val="24"/>
          <w:szCs w:val="24"/>
        </w:rPr>
        <w:t xml:space="preserve">ИСПОЛНИТЕЛЬ   _______________________ /__________________________ </w:t>
      </w:r>
    </w:p>
    <w:p w:rsidR="002528C6" w:rsidRPr="002528C6" w:rsidRDefault="002528C6" w:rsidP="002528C6">
      <w:pPr>
        <w:ind w:firstLine="851"/>
        <w:rPr>
          <w:rFonts w:ascii="Times New Roman" w:hAnsi="Times New Roman" w:cs="Times New Roman"/>
          <w:b/>
          <w:sz w:val="24"/>
          <w:szCs w:val="24"/>
        </w:rPr>
      </w:pPr>
      <w:r w:rsidRPr="002528C6">
        <w:rPr>
          <w:rFonts w:ascii="Times New Roman" w:hAnsi="Times New Roman" w:cs="Times New Roman"/>
          <w:b/>
          <w:sz w:val="24"/>
          <w:szCs w:val="24"/>
        </w:rPr>
        <w:t xml:space="preserve"> </w:t>
      </w:r>
    </w:p>
    <w:p w:rsidR="002528C6" w:rsidRDefault="002528C6" w:rsidP="002528C6">
      <w:pPr>
        <w:ind w:firstLine="851"/>
        <w:rPr>
          <w:rFonts w:ascii="Times New Roman" w:hAnsi="Times New Roman" w:cs="Times New Roman"/>
          <w:b/>
          <w:sz w:val="24"/>
          <w:szCs w:val="24"/>
        </w:rPr>
      </w:pPr>
      <w:proofErr w:type="gramStart"/>
      <w:r w:rsidRPr="002528C6">
        <w:rPr>
          <w:rFonts w:ascii="Times New Roman" w:hAnsi="Times New Roman" w:cs="Times New Roman"/>
          <w:b/>
          <w:sz w:val="24"/>
          <w:szCs w:val="24"/>
        </w:rPr>
        <w:t>ЗАЯВИТЕЛЬ  _</w:t>
      </w:r>
      <w:proofErr w:type="gramEnd"/>
      <w:r w:rsidRPr="002528C6">
        <w:rPr>
          <w:rFonts w:ascii="Times New Roman" w:hAnsi="Times New Roman" w:cs="Times New Roman"/>
          <w:b/>
          <w:sz w:val="24"/>
          <w:szCs w:val="24"/>
        </w:rPr>
        <w:t>_________________________ /__________________________</w:t>
      </w:r>
    </w:p>
    <w:p w:rsidR="00067224" w:rsidRDefault="00067224" w:rsidP="0097797B">
      <w:pPr>
        <w:ind w:left="5670"/>
        <w:jc w:val="both"/>
        <w:rPr>
          <w:rFonts w:ascii="Times New Roman" w:hAnsi="Times New Roman" w:cs="Times New Roman"/>
          <w:b/>
          <w:sz w:val="24"/>
          <w:szCs w:val="24"/>
        </w:rPr>
      </w:pPr>
    </w:p>
    <w:p w:rsidR="00067224" w:rsidRDefault="00067224" w:rsidP="0097797B">
      <w:pPr>
        <w:ind w:left="5670"/>
        <w:jc w:val="both"/>
        <w:rPr>
          <w:rFonts w:ascii="Times New Roman" w:hAnsi="Times New Roman" w:cs="Times New Roman"/>
          <w:b/>
          <w:sz w:val="24"/>
          <w:szCs w:val="24"/>
        </w:rPr>
      </w:pPr>
    </w:p>
    <w:p w:rsidR="00067224" w:rsidRDefault="00067224" w:rsidP="0097797B">
      <w:pPr>
        <w:ind w:left="5670"/>
        <w:jc w:val="both"/>
        <w:rPr>
          <w:rFonts w:ascii="Times New Roman" w:hAnsi="Times New Roman" w:cs="Times New Roman"/>
          <w:b/>
          <w:sz w:val="24"/>
          <w:szCs w:val="24"/>
        </w:rPr>
      </w:pPr>
    </w:p>
    <w:p w:rsidR="00067224" w:rsidRDefault="00067224" w:rsidP="0097797B">
      <w:pPr>
        <w:ind w:left="5670"/>
        <w:jc w:val="both"/>
        <w:rPr>
          <w:rFonts w:ascii="Times New Roman" w:hAnsi="Times New Roman" w:cs="Times New Roman"/>
          <w:b/>
          <w:sz w:val="24"/>
          <w:szCs w:val="24"/>
        </w:rPr>
      </w:pPr>
    </w:p>
    <w:p w:rsidR="0097797B" w:rsidRPr="00125EC9" w:rsidRDefault="0097797B" w:rsidP="0097797B">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sidR="00D701A0">
        <w:rPr>
          <w:rFonts w:ascii="Times New Roman" w:hAnsi="Times New Roman" w:cs="Times New Roman"/>
          <w:b/>
          <w:sz w:val="24"/>
          <w:szCs w:val="24"/>
        </w:rPr>
        <w:t>9</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97797B" w:rsidRDefault="0097797B" w:rsidP="002528C6">
      <w:pPr>
        <w:ind w:firstLine="851"/>
        <w:rPr>
          <w:rFonts w:ascii="Times New Roman" w:hAnsi="Times New Roman" w:cs="Times New Roman"/>
          <w:b/>
          <w:sz w:val="24"/>
          <w:szCs w:val="24"/>
        </w:rPr>
      </w:pPr>
    </w:p>
    <w:p w:rsidR="0097797B" w:rsidRDefault="0097797B" w:rsidP="0097797B">
      <w:pPr>
        <w:ind w:firstLine="851"/>
        <w:jc w:val="center"/>
        <w:rPr>
          <w:rFonts w:ascii="Times New Roman" w:hAnsi="Times New Roman" w:cs="Times New Roman"/>
          <w:b/>
          <w:sz w:val="24"/>
          <w:szCs w:val="24"/>
        </w:rPr>
      </w:pPr>
      <w:r w:rsidRPr="0097797B">
        <w:rPr>
          <w:rFonts w:ascii="Times New Roman" w:hAnsi="Times New Roman" w:cs="Times New Roman"/>
          <w:b/>
          <w:sz w:val="24"/>
          <w:szCs w:val="24"/>
        </w:rPr>
        <w:t xml:space="preserve">Форма Акта о готовности внутриплощадочных и внутридомовых </w:t>
      </w:r>
      <w:proofErr w:type="spellStart"/>
      <w:r w:rsidRPr="0097797B">
        <w:rPr>
          <w:rFonts w:ascii="Times New Roman" w:hAnsi="Times New Roman" w:cs="Times New Roman"/>
          <w:b/>
          <w:sz w:val="24"/>
          <w:szCs w:val="24"/>
        </w:rPr>
        <w:t>сетейи</w:t>
      </w:r>
      <w:proofErr w:type="spellEnd"/>
      <w:r w:rsidRPr="0097797B">
        <w:rPr>
          <w:rFonts w:ascii="Times New Roman" w:hAnsi="Times New Roman" w:cs="Times New Roman"/>
          <w:b/>
          <w:sz w:val="24"/>
          <w:szCs w:val="24"/>
        </w:rPr>
        <w:t xml:space="preserve"> оборудования подключаемого объекта к подаче тепловой энергии и теплоносителя</w:t>
      </w:r>
    </w:p>
    <w:p w:rsidR="0097797B" w:rsidRDefault="0097797B" w:rsidP="0097797B">
      <w:pPr>
        <w:ind w:firstLine="851"/>
        <w:jc w:val="center"/>
        <w:rPr>
          <w:rFonts w:ascii="Times New Roman" w:hAnsi="Times New Roman" w:cs="Times New Roman"/>
          <w:sz w:val="24"/>
          <w:szCs w:val="24"/>
        </w:rPr>
      </w:pPr>
      <w:r w:rsidRPr="0097797B">
        <w:rPr>
          <w:rFonts w:ascii="Times New Roman" w:hAnsi="Times New Roman" w:cs="Times New Roman"/>
          <w:sz w:val="24"/>
          <w:szCs w:val="24"/>
        </w:rPr>
        <w:t xml:space="preserve">АКТ № </w:t>
      </w:r>
    </w:p>
    <w:p w:rsidR="0097797B" w:rsidRPr="0097797B" w:rsidRDefault="0097797B" w:rsidP="0097797B">
      <w:pPr>
        <w:ind w:firstLine="851"/>
        <w:jc w:val="center"/>
        <w:rPr>
          <w:rFonts w:ascii="Times New Roman" w:hAnsi="Times New Roman" w:cs="Times New Roman"/>
          <w:sz w:val="24"/>
          <w:szCs w:val="24"/>
        </w:rPr>
      </w:pPr>
      <w:r w:rsidRPr="0097797B">
        <w:rPr>
          <w:rFonts w:ascii="Times New Roman" w:hAnsi="Times New Roman" w:cs="Times New Roman"/>
          <w:sz w:val="24"/>
          <w:szCs w:val="24"/>
        </w:rPr>
        <w:t xml:space="preserve">о готовности внутриплощадочных и внутридомовых сетей и оборудования подключаемого объекта к подаче тепловой энергии и теплоносителя </w:t>
      </w:r>
    </w:p>
    <w:p w:rsidR="0097797B" w:rsidRPr="0097797B" w:rsidRDefault="0097797B" w:rsidP="0097797B">
      <w:pPr>
        <w:ind w:firstLine="851"/>
        <w:jc w:val="center"/>
        <w:rPr>
          <w:rFonts w:ascii="Times New Roman" w:hAnsi="Times New Roman" w:cs="Times New Roman"/>
          <w:sz w:val="24"/>
          <w:szCs w:val="24"/>
        </w:rPr>
      </w:pPr>
      <w:r w:rsidRPr="0097797B">
        <w:rPr>
          <w:rFonts w:ascii="Times New Roman" w:hAnsi="Times New Roman" w:cs="Times New Roman"/>
          <w:sz w:val="24"/>
          <w:szCs w:val="24"/>
        </w:rPr>
        <w:t xml:space="preserve"> </w:t>
      </w:r>
    </w:p>
    <w:p w:rsidR="0097797B" w:rsidRPr="00097819" w:rsidRDefault="00C60822" w:rsidP="0097797B">
      <w:pPr>
        <w:ind w:firstLine="851"/>
        <w:rPr>
          <w:rFonts w:ascii="Times New Roman" w:hAnsi="Times New Roman" w:cs="Times New Roman"/>
        </w:rPr>
      </w:pPr>
      <w:r w:rsidRPr="00097819">
        <w:rPr>
          <w:rFonts w:ascii="Times New Roman" w:hAnsi="Times New Roman" w:cs="Times New Roman"/>
        </w:rPr>
        <w:t>ООО «Теплоцентраль»</w:t>
      </w:r>
      <w:r w:rsidR="0097797B" w:rsidRPr="00097819">
        <w:rPr>
          <w:rFonts w:ascii="Times New Roman" w:hAnsi="Times New Roman" w:cs="Times New Roman"/>
        </w:rPr>
        <w:t xml:space="preserve">, именуемое в дальнейшем исполнителем, в лице ______________________________________________________________________,  (наименование должности, </w:t>
      </w:r>
      <w:proofErr w:type="spellStart"/>
      <w:r w:rsidR="0097797B" w:rsidRPr="00097819">
        <w:rPr>
          <w:rFonts w:ascii="Times New Roman" w:hAnsi="Times New Roman" w:cs="Times New Roman"/>
        </w:rPr>
        <w:t>ф.и.о.</w:t>
      </w:r>
      <w:proofErr w:type="spellEnd"/>
      <w:r w:rsidR="0097797B" w:rsidRPr="00097819">
        <w:rPr>
          <w:rFonts w:ascii="Times New Roman" w:hAnsi="Times New Roman" w:cs="Times New Roman"/>
        </w:rPr>
        <w:t xml:space="preserve"> лица - представителя организации) действующего на основании _________________________________________________, (устава, доверенности, иных документов) с одной стороны, и __________________________________________________________,  (полное наименование заявителя - юридического лица, </w:t>
      </w:r>
      <w:proofErr w:type="spellStart"/>
      <w:r w:rsidR="0097797B" w:rsidRPr="00097819">
        <w:rPr>
          <w:rFonts w:ascii="Times New Roman" w:hAnsi="Times New Roman" w:cs="Times New Roman"/>
        </w:rPr>
        <w:t>ф.и.о.</w:t>
      </w:r>
      <w:proofErr w:type="spellEnd"/>
      <w:r w:rsidR="0097797B" w:rsidRPr="00097819">
        <w:rPr>
          <w:rFonts w:ascii="Times New Roman" w:hAnsi="Times New Roman" w:cs="Times New Roman"/>
        </w:rPr>
        <w:t xml:space="preserve"> заявителя - физического лица) именуемое в дальнейшем заявителем, в лице ____________________________________, (</w:t>
      </w:r>
      <w:proofErr w:type="spellStart"/>
      <w:r w:rsidR="0097797B" w:rsidRPr="00097819">
        <w:rPr>
          <w:rFonts w:ascii="Times New Roman" w:hAnsi="Times New Roman" w:cs="Times New Roman"/>
        </w:rPr>
        <w:t>ф.и.о.</w:t>
      </w:r>
      <w:proofErr w:type="spellEnd"/>
      <w:r w:rsidR="0097797B" w:rsidRPr="00097819">
        <w:rPr>
          <w:rFonts w:ascii="Times New Roman" w:hAnsi="Times New Roman" w:cs="Times New Roman"/>
        </w:rPr>
        <w:t xml:space="preserve"> лица - представителя заявителя) действующего на основании ________________________________________________, (устава, доверенности, иных документов) с другой стороны, именуемые в дальнейшем сторонами, составили настоящий акт о нижеследующем: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1. Подключаемый объект __________________________________________________, расположенный ____________________________________________________________. (указывается адрес)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2.  </w:t>
      </w:r>
      <w:proofErr w:type="gramStart"/>
      <w:r w:rsidRPr="00097819">
        <w:rPr>
          <w:rFonts w:ascii="Times New Roman" w:hAnsi="Times New Roman" w:cs="Times New Roman"/>
        </w:rPr>
        <w:t>В  соответствии</w:t>
      </w:r>
      <w:proofErr w:type="gramEnd"/>
      <w:r w:rsidRPr="00097819">
        <w:rPr>
          <w:rFonts w:ascii="Times New Roman" w:hAnsi="Times New Roman" w:cs="Times New Roman"/>
        </w:rPr>
        <w:t xml:space="preserve">  с  заключенным сторонами договором о подключении к системе  теплоснабжения  №  ________  от  "__"  ________ 20__ г. заявителем осуществлены  следующие  мероприятия  по  подготовке  объекта к подключению(технологическому присоединению) к системе теплоснабжения: __________________________________________________________________________; __________________________________________________________________________. Работы выполнены по проекту № _______________, разработанному ________________ и утвержденному ___________________________________________________________.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3. Характеристика внутриплощадочных сетей: теплоноситель ______________________________________________________________; диаметр труб: подающей __________________ мм, обратной ___________________ мм; тип канала _________________________________________________________________; материалы и толщина изоляции труб: подающей ________________________________, обратной __________________________________________________________________; протяженность трассы ____________ м, в том числе подземной ____________________ __________________________________________________________________________; теплопровод выполнен со следующими отступлениями от рабочих чертежей: ___________________________________________________________________________ ___________________________________________________________________________ класс энергетической эффективности подключаемого объекта _____________________; наличие резервных источников тепловой энергии _______________________________;</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наличие диспетчерской связи с теплоснабжающей организацией ___________________.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4.    Характеристика   оборудования   теплового  пункта   и   систем теплопотребления: вид присоединения системы подключения: __________________________________________________________________________; элеватор № </w:t>
      </w:r>
      <w:r w:rsidRPr="00097819">
        <w:rPr>
          <w:rFonts w:ascii="Times New Roman" w:hAnsi="Times New Roman" w:cs="Times New Roman"/>
        </w:rPr>
        <w:lastRenderedPageBreak/>
        <w:t xml:space="preserve">_________________________, диаметр _____________________________; подогреватель отопления № ________________, количество секций ________________, длина секций ______________________, назначение ____________________________, тип (марка) ______________________________________________________________; диаметр напорного патрубка _______________________________________________, мощность электродвигателя ______________, частота вращения __________________; дроссельные (ограничительные) диафрагмы: диаметр ___________________________, место установки __________________________________________________________; тип отопительной системы __________________________________________________; количество стояков _______________________________________________________; тип и поверхность нагрева отопительных приборов ____________________________; схема включения системы горячего водоснабжения _____________________________; схема включения подогревателя горячего водоснабжения ________________________ количество секций I ступени: штук _________________, длина ___________________; количество секций II ступени: штук _________________, длина ___________________; количество калориферов: штук __________, поверхность нагрева (общая) __________.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5. Контрольно-измерительные приборы и автоматика </w:t>
      </w:r>
    </w:p>
    <w:tbl>
      <w:tblPr>
        <w:tblStyle w:val="a4"/>
        <w:tblW w:w="0" w:type="auto"/>
        <w:tblLook w:val="04A0" w:firstRow="1" w:lastRow="0" w:firstColumn="1" w:lastColumn="0" w:noHBand="0" w:noVBand="1"/>
      </w:tblPr>
      <w:tblGrid>
        <w:gridCol w:w="1722"/>
        <w:gridCol w:w="1723"/>
        <w:gridCol w:w="1723"/>
        <w:gridCol w:w="1723"/>
        <w:gridCol w:w="1723"/>
        <w:gridCol w:w="1723"/>
      </w:tblGrid>
      <w:tr w:rsidR="0097797B" w:rsidRPr="00097819" w:rsidTr="0097797B">
        <w:tc>
          <w:tcPr>
            <w:tcW w:w="1722"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 п/п</w:t>
            </w:r>
          </w:p>
        </w:tc>
        <w:tc>
          <w:tcPr>
            <w:tcW w:w="1723"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Наименование</w:t>
            </w:r>
          </w:p>
        </w:tc>
        <w:tc>
          <w:tcPr>
            <w:tcW w:w="1723"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Место установки</w:t>
            </w:r>
          </w:p>
        </w:tc>
        <w:tc>
          <w:tcPr>
            <w:tcW w:w="1723"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Тип</w:t>
            </w:r>
          </w:p>
        </w:tc>
        <w:tc>
          <w:tcPr>
            <w:tcW w:w="1723"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Диаметр</w:t>
            </w:r>
          </w:p>
        </w:tc>
        <w:tc>
          <w:tcPr>
            <w:tcW w:w="1723"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Количество</w:t>
            </w:r>
          </w:p>
        </w:tc>
      </w:tr>
      <w:tr w:rsidR="0097797B" w:rsidRPr="00097819" w:rsidTr="0097797B">
        <w:tc>
          <w:tcPr>
            <w:tcW w:w="1722" w:type="dxa"/>
          </w:tcPr>
          <w:p w:rsidR="0097797B" w:rsidRPr="00097819" w:rsidRDefault="0097797B" w:rsidP="0097797B">
            <w:pPr>
              <w:jc w:val="center"/>
              <w:rPr>
                <w:rFonts w:ascii="Times New Roman" w:hAnsi="Times New Roman" w:cs="Times New Roman"/>
              </w:rPr>
            </w:pPr>
          </w:p>
        </w:tc>
        <w:tc>
          <w:tcPr>
            <w:tcW w:w="1723" w:type="dxa"/>
          </w:tcPr>
          <w:p w:rsidR="0097797B" w:rsidRPr="00097819" w:rsidRDefault="0097797B" w:rsidP="0097797B">
            <w:pPr>
              <w:jc w:val="center"/>
              <w:rPr>
                <w:rFonts w:ascii="Times New Roman" w:hAnsi="Times New Roman" w:cs="Times New Roman"/>
              </w:rPr>
            </w:pPr>
          </w:p>
        </w:tc>
        <w:tc>
          <w:tcPr>
            <w:tcW w:w="1723" w:type="dxa"/>
          </w:tcPr>
          <w:p w:rsidR="0097797B" w:rsidRPr="00097819" w:rsidRDefault="0097797B" w:rsidP="0097797B">
            <w:pPr>
              <w:jc w:val="center"/>
              <w:rPr>
                <w:rFonts w:ascii="Times New Roman" w:hAnsi="Times New Roman" w:cs="Times New Roman"/>
              </w:rPr>
            </w:pPr>
          </w:p>
        </w:tc>
        <w:tc>
          <w:tcPr>
            <w:tcW w:w="1723" w:type="dxa"/>
          </w:tcPr>
          <w:p w:rsidR="0097797B" w:rsidRPr="00097819" w:rsidRDefault="0097797B" w:rsidP="0097797B">
            <w:pPr>
              <w:jc w:val="center"/>
              <w:rPr>
                <w:rFonts w:ascii="Times New Roman" w:hAnsi="Times New Roman" w:cs="Times New Roman"/>
              </w:rPr>
            </w:pPr>
          </w:p>
        </w:tc>
        <w:tc>
          <w:tcPr>
            <w:tcW w:w="1723" w:type="dxa"/>
          </w:tcPr>
          <w:p w:rsidR="0097797B" w:rsidRPr="00097819" w:rsidRDefault="0097797B" w:rsidP="0097797B">
            <w:pPr>
              <w:jc w:val="center"/>
              <w:rPr>
                <w:rFonts w:ascii="Times New Roman" w:hAnsi="Times New Roman" w:cs="Times New Roman"/>
              </w:rPr>
            </w:pPr>
          </w:p>
        </w:tc>
        <w:tc>
          <w:tcPr>
            <w:tcW w:w="1723" w:type="dxa"/>
          </w:tcPr>
          <w:p w:rsidR="0097797B" w:rsidRPr="00097819" w:rsidRDefault="0097797B" w:rsidP="0097797B">
            <w:pPr>
              <w:jc w:val="center"/>
              <w:rPr>
                <w:rFonts w:ascii="Times New Roman" w:hAnsi="Times New Roman" w:cs="Times New Roman"/>
              </w:rPr>
            </w:pPr>
          </w:p>
        </w:tc>
      </w:tr>
    </w:tbl>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 Место установки пломб _____________________________________________________.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6. Проектные данные присоединяемых установок </w:t>
      </w:r>
    </w:p>
    <w:tbl>
      <w:tblPr>
        <w:tblStyle w:val="a4"/>
        <w:tblW w:w="0" w:type="auto"/>
        <w:tblLook w:val="04A0" w:firstRow="1" w:lastRow="0" w:firstColumn="1" w:lastColumn="0" w:noHBand="0" w:noVBand="1"/>
      </w:tblPr>
      <w:tblGrid>
        <w:gridCol w:w="1333"/>
        <w:gridCol w:w="1389"/>
        <w:gridCol w:w="1412"/>
        <w:gridCol w:w="1436"/>
        <w:gridCol w:w="1660"/>
        <w:gridCol w:w="1804"/>
        <w:gridCol w:w="1303"/>
      </w:tblGrid>
      <w:tr w:rsidR="0097797B" w:rsidRPr="00097819" w:rsidTr="00C01F40">
        <w:trPr>
          <w:trHeight w:val="123"/>
        </w:trPr>
        <w:tc>
          <w:tcPr>
            <w:tcW w:w="1476" w:type="dxa"/>
            <w:vMerge w:val="restart"/>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Номер здания</w:t>
            </w:r>
          </w:p>
        </w:tc>
        <w:tc>
          <w:tcPr>
            <w:tcW w:w="1476" w:type="dxa"/>
            <w:vMerge w:val="restart"/>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Кубатура здания, куб. м</w:t>
            </w:r>
          </w:p>
        </w:tc>
        <w:tc>
          <w:tcPr>
            <w:tcW w:w="7385" w:type="dxa"/>
            <w:gridSpan w:val="5"/>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Расчетные тепловые нагрузки, Гкал/час</w:t>
            </w:r>
          </w:p>
        </w:tc>
      </w:tr>
      <w:tr w:rsidR="0097797B" w:rsidRPr="00097819" w:rsidTr="0097797B">
        <w:trPr>
          <w:trHeight w:val="149"/>
        </w:trPr>
        <w:tc>
          <w:tcPr>
            <w:tcW w:w="1476" w:type="dxa"/>
            <w:vMerge/>
          </w:tcPr>
          <w:p w:rsidR="0097797B" w:rsidRPr="00097819" w:rsidRDefault="0097797B" w:rsidP="0097797B">
            <w:pPr>
              <w:jc w:val="center"/>
              <w:rPr>
                <w:rFonts w:ascii="Times New Roman" w:hAnsi="Times New Roman" w:cs="Times New Roman"/>
              </w:rPr>
            </w:pPr>
          </w:p>
        </w:tc>
        <w:tc>
          <w:tcPr>
            <w:tcW w:w="1476" w:type="dxa"/>
            <w:vMerge/>
          </w:tcPr>
          <w:p w:rsidR="0097797B" w:rsidRPr="00097819" w:rsidRDefault="0097797B" w:rsidP="0097797B">
            <w:pPr>
              <w:jc w:val="center"/>
              <w:rPr>
                <w:rFonts w:ascii="Times New Roman" w:hAnsi="Times New Roman" w:cs="Times New Roman"/>
              </w:rPr>
            </w:pPr>
          </w:p>
        </w:tc>
        <w:tc>
          <w:tcPr>
            <w:tcW w:w="1477"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отопление</w:t>
            </w:r>
          </w:p>
        </w:tc>
        <w:tc>
          <w:tcPr>
            <w:tcW w:w="1477"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вентиляция на отопление</w:t>
            </w:r>
          </w:p>
        </w:tc>
        <w:tc>
          <w:tcPr>
            <w:tcW w:w="1477"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горячее водоснабжение</w:t>
            </w:r>
          </w:p>
        </w:tc>
        <w:tc>
          <w:tcPr>
            <w:tcW w:w="1477"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технологические нужды</w:t>
            </w:r>
          </w:p>
        </w:tc>
        <w:tc>
          <w:tcPr>
            <w:tcW w:w="1477" w:type="dxa"/>
          </w:tcPr>
          <w:p w:rsidR="0097797B" w:rsidRPr="00097819" w:rsidRDefault="0097797B" w:rsidP="0097797B">
            <w:pPr>
              <w:jc w:val="center"/>
              <w:rPr>
                <w:rFonts w:ascii="Times New Roman" w:hAnsi="Times New Roman" w:cs="Times New Roman"/>
              </w:rPr>
            </w:pPr>
            <w:r w:rsidRPr="00097819">
              <w:rPr>
                <w:rFonts w:ascii="Times New Roman" w:hAnsi="Times New Roman" w:cs="Times New Roman"/>
              </w:rPr>
              <w:t>всего</w:t>
            </w:r>
          </w:p>
        </w:tc>
      </w:tr>
      <w:tr w:rsidR="0097797B" w:rsidRPr="00097819" w:rsidTr="0097797B">
        <w:tc>
          <w:tcPr>
            <w:tcW w:w="1476" w:type="dxa"/>
          </w:tcPr>
          <w:p w:rsidR="0097797B" w:rsidRPr="00097819" w:rsidRDefault="0097797B" w:rsidP="0097797B">
            <w:pPr>
              <w:jc w:val="center"/>
              <w:rPr>
                <w:rFonts w:ascii="Times New Roman" w:hAnsi="Times New Roman" w:cs="Times New Roman"/>
              </w:rPr>
            </w:pPr>
          </w:p>
        </w:tc>
        <w:tc>
          <w:tcPr>
            <w:tcW w:w="1476" w:type="dxa"/>
          </w:tcPr>
          <w:p w:rsidR="0097797B" w:rsidRPr="00097819" w:rsidRDefault="0097797B" w:rsidP="0097797B">
            <w:pPr>
              <w:jc w:val="center"/>
              <w:rPr>
                <w:rFonts w:ascii="Times New Roman" w:hAnsi="Times New Roman" w:cs="Times New Roman"/>
              </w:rPr>
            </w:pPr>
          </w:p>
        </w:tc>
        <w:tc>
          <w:tcPr>
            <w:tcW w:w="1477" w:type="dxa"/>
          </w:tcPr>
          <w:p w:rsidR="0097797B" w:rsidRPr="00097819" w:rsidRDefault="0097797B" w:rsidP="0097797B">
            <w:pPr>
              <w:jc w:val="center"/>
              <w:rPr>
                <w:rFonts w:ascii="Times New Roman" w:hAnsi="Times New Roman" w:cs="Times New Roman"/>
              </w:rPr>
            </w:pPr>
          </w:p>
        </w:tc>
        <w:tc>
          <w:tcPr>
            <w:tcW w:w="1477" w:type="dxa"/>
          </w:tcPr>
          <w:p w:rsidR="0097797B" w:rsidRPr="00097819" w:rsidRDefault="0097797B" w:rsidP="0097797B">
            <w:pPr>
              <w:jc w:val="center"/>
              <w:rPr>
                <w:rFonts w:ascii="Times New Roman" w:hAnsi="Times New Roman" w:cs="Times New Roman"/>
              </w:rPr>
            </w:pPr>
          </w:p>
        </w:tc>
        <w:tc>
          <w:tcPr>
            <w:tcW w:w="1477" w:type="dxa"/>
          </w:tcPr>
          <w:p w:rsidR="0097797B" w:rsidRPr="00097819" w:rsidRDefault="0097797B" w:rsidP="0097797B">
            <w:pPr>
              <w:jc w:val="center"/>
              <w:rPr>
                <w:rFonts w:ascii="Times New Roman" w:hAnsi="Times New Roman" w:cs="Times New Roman"/>
              </w:rPr>
            </w:pPr>
          </w:p>
        </w:tc>
        <w:tc>
          <w:tcPr>
            <w:tcW w:w="1477" w:type="dxa"/>
          </w:tcPr>
          <w:p w:rsidR="0097797B" w:rsidRPr="00097819" w:rsidRDefault="0097797B" w:rsidP="0097797B">
            <w:pPr>
              <w:jc w:val="center"/>
              <w:rPr>
                <w:rFonts w:ascii="Times New Roman" w:hAnsi="Times New Roman" w:cs="Times New Roman"/>
              </w:rPr>
            </w:pPr>
          </w:p>
        </w:tc>
        <w:tc>
          <w:tcPr>
            <w:tcW w:w="1477" w:type="dxa"/>
          </w:tcPr>
          <w:p w:rsidR="0097797B" w:rsidRPr="00097819" w:rsidRDefault="0097797B" w:rsidP="0097797B">
            <w:pPr>
              <w:jc w:val="center"/>
              <w:rPr>
                <w:rFonts w:ascii="Times New Roman" w:hAnsi="Times New Roman" w:cs="Times New Roman"/>
              </w:rPr>
            </w:pPr>
          </w:p>
        </w:tc>
      </w:tr>
    </w:tbl>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7. Наличие документации__________________________________________________.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 xml:space="preserve">8. Прочие сведения _______________________________________________________. </w:t>
      </w:r>
    </w:p>
    <w:p w:rsidR="0097797B" w:rsidRPr="00097819" w:rsidRDefault="0097797B" w:rsidP="0097797B">
      <w:pPr>
        <w:ind w:firstLine="851"/>
        <w:rPr>
          <w:rFonts w:ascii="Times New Roman" w:hAnsi="Times New Roman" w:cs="Times New Roman"/>
        </w:rPr>
      </w:pPr>
      <w:r w:rsidRPr="00097819">
        <w:rPr>
          <w:rFonts w:ascii="Times New Roman" w:hAnsi="Times New Roman" w:cs="Times New Roman"/>
        </w:rPr>
        <w:t>9. Настоящий акт составлен в 2 экземплярах (по одному экземпляру для каждой из сторон), имеющих одинаковую юридическую силу.</w:t>
      </w:r>
    </w:p>
    <w:p w:rsidR="005D5052" w:rsidRPr="00097819" w:rsidRDefault="005D5052" w:rsidP="005D5052">
      <w:pPr>
        <w:rPr>
          <w:rFonts w:ascii="Times New Roman" w:hAnsi="Times New Roman" w:cs="Times New Roman"/>
        </w:rPr>
      </w:pPr>
    </w:p>
    <w:p w:rsidR="005D5052" w:rsidRPr="00097819" w:rsidRDefault="005D5052" w:rsidP="0097797B">
      <w:pPr>
        <w:ind w:firstLine="851"/>
        <w:rPr>
          <w:rFonts w:ascii="Times New Roman" w:hAnsi="Times New Roman" w:cs="Times New Roman"/>
        </w:rPr>
      </w:pPr>
    </w:p>
    <w:p w:rsidR="005D5052" w:rsidRPr="00097819" w:rsidRDefault="005D5052" w:rsidP="005D5052">
      <w:pPr>
        <w:ind w:firstLine="851"/>
        <w:rPr>
          <w:rFonts w:ascii="Times New Roman" w:hAnsi="Times New Roman" w:cs="Times New Roman"/>
        </w:rPr>
      </w:pPr>
      <w:r w:rsidRPr="00097819">
        <w:rPr>
          <w:rFonts w:ascii="Times New Roman" w:hAnsi="Times New Roman" w:cs="Times New Roman"/>
        </w:rPr>
        <w:t xml:space="preserve">_______________ / _______________/_______________ / _______________/ </w:t>
      </w:r>
    </w:p>
    <w:p w:rsidR="005D5052" w:rsidRPr="00097819" w:rsidRDefault="005D5052" w:rsidP="005D5052">
      <w:pPr>
        <w:ind w:firstLine="851"/>
        <w:rPr>
          <w:rFonts w:ascii="Times New Roman" w:hAnsi="Times New Roman" w:cs="Times New Roman"/>
        </w:rPr>
      </w:pPr>
      <w:r w:rsidRPr="00097819">
        <w:rPr>
          <w:rFonts w:ascii="Times New Roman" w:hAnsi="Times New Roman" w:cs="Times New Roman"/>
        </w:rPr>
        <w:t xml:space="preserve"> Дата подписания «__» ________ 20__ г.</w:t>
      </w:r>
    </w:p>
    <w:p w:rsidR="00097819" w:rsidRDefault="00097819" w:rsidP="00D701A0">
      <w:pPr>
        <w:ind w:left="5670"/>
        <w:jc w:val="both"/>
        <w:rPr>
          <w:rFonts w:ascii="Times New Roman" w:hAnsi="Times New Roman" w:cs="Times New Roman"/>
          <w:b/>
          <w:sz w:val="24"/>
          <w:szCs w:val="24"/>
        </w:rPr>
      </w:pPr>
    </w:p>
    <w:p w:rsidR="00097819" w:rsidRDefault="00097819" w:rsidP="00D701A0">
      <w:pPr>
        <w:ind w:left="5670"/>
        <w:jc w:val="both"/>
        <w:rPr>
          <w:rFonts w:ascii="Times New Roman" w:hAnsi="Times New Roman" w:cs="Times New Roman"/>
          <w:b/>
          <w:sz w:val="24"/>
          <w:szCs w:val="24"/>
        </w:rPr>
      </w:pPr>
    </w:p>
    <w:p w:rsidR="00097819" w:rsidRDefault="00097819" w:rsidP="00D701A0">
      <w:pPr>
        <w:ind w:left="5670"/>
        <w:jc w:val="both"/>
        <w:rPr>
          <w:rFonts w:ascii="Times New Roman" w:hAnsi="Times New Roman" w:cs="Times New Roman"/>
          <w:b/>
          <w:sz w:val="24"/>
          <w:szCs w:val="24"/>
        </w:rPr>
      </w:pPr>
    </w:p>
    <w:p w:rsidR="00D701A0" w:rsidRPr="00125EC9" w:rsidRDefault="00D701A0" w:rsidP="00D701A0">
      <w:pPr>
        <w:ind w:left="5670"/>
        <w:jc w:val="both"/>
        <w:rPr>
          <w:rFonts w:ascii="Times New Roman" w:hAnsi="Times New Roman" w:cs="Times New Roman"/>
          <w:b/>
          <w:sz w:val="24"/>
          <w:szCs w:val="24"/>
        </w:rPr>
      </w:pPr>
      <w:r w:rsidRPr="00125EC9">
        <w:rPr>
          <w:rFonts w:ascii="Times New Roman" w:hAnsi="Times New Roman" w:cs="Times New Roman"/>
          <w:b/>
          <w:sz w:val="24"/>
          <w:szCs w:val="24"/>
        </w:rPr>
        <w:lastRenderedPageBreak/>
        <w:t>Приложение №</w:t>
      </w:r>
      <w:r>
        <w:rPr>
          <w:rFonts w:ascii="Times New Roman" w:hAnsi="Times New Roman" w:cs="Times New Roman"/>
          <w:b/>
          <w:sz w:val="24"/>
          <w:szCs w:val="24"/>
        </w:rPr>
        <w:t>10</w:t>
      </w:r>
      <w:r w:rsidRPr="00125EC9">
        <w:rPr>
          <w:rFonts w:ascii="Times New Roman" w:hAnsi="Times New Roman" w:cs="Times New Roman"/>
          <w:b/>
          <w:sz w:val="24"/>
          <w:szCs w:val="24"/>
        </w:rPr>
        <w:t xml:space="preserve"> к Регламенту подключения (технологического присоединения) к системе теплоснабжения</w:t>
      </w:r>
    </w:p>
    <w:p w:rsidR="00D701A0" w:rsidRDefault="00D701A0" w:rsidP="00D701A0">
      <w:pPr>
        <w:ind w:firstLine="851"/>
        <w:jc w:val="center"/>
        <w:rPr>
          <w:rFonts w:ascii="Times New Roman" w:hAnsi="Times New Roman" w:cs="Times New Roman"/>
          <w:b/>
          <w:sz w:val="24"/>
          <w:szCs w:val="24"/>
        </w:rPr>
      </w:pPr>
      <w:r w:rsidRPr="00D701A0">
        <w:rPr>
          <w:rFonts w:ascii="Times New Roman" w:hAnsi="Times New Roman" w:cs="Times New Roman"/>
          <w:b/>
          <w:sz w:val="24"/>
          <w:szCs w:val="24"/>
        </w:rPr>
        <w:t>Форма Акта о подключении (технологическом присоединении) объекта к системе теплоснабжения</w:t>
      </w:r>
    </w:p>
    <w:p w:rsidR="00D701A0" w:rsidRDefault="00D701A0" w:rsidP="00D701A0">
      <w:pPr>
        <w:ind w:firstLine="851"/>
        <w:jc w:val="center"/>
        <w:rPr>
          <w:rFonts w:ascii="Times New Roman" w:hAnsi="Times New Roman" w:cs="Times New Roman"/>
          <w:b/>
          <w:sz w:val="24"/>
          <w:szCs w:val="24"/>
        </w:rPr>
      </w:pPr>
      <w:r w:rsidRPr="00D701A0">
        <w:rPr>
          <w:rFonts w:ascii="Times New Roman" w:hAnsi="Times New Roman" w:cs="Times New Roman"/>
          <w:b/>
          <w:sz w:val="24"/>
          <w:szCs w:val="24"/>
        </w:rPr>
        <w:t xml:space="preserve">АКТ №_____ </w:t>
      </w:r>
    </w:p>
    <w:p w:rsidR="00D701A0" w:rsidRDefault="00D701A0" w:rsidP="00D701A0">
      <w:pPr>
        <w:ind w:firstLine="851"/>
        <w:jc w:val="center"/>
        <w:rPr>
          <w:rFonts w:ascii="Times New Roman" w:hAnsi="Times New Roman" w:cs="Times New Roman"/>
          <w:b/>
          <w:sz w:val="24"/>
          <w:szCs w:val="24"/>
        </w:rPr>
      </w:pPr>
      <w:r w:rsidRPr="00D701A0">
        <w:rPr>
          <w:rFonts w:ascii="Times New Roman" w:hAnsi="Times New Roman" w:cs="Times New Roman"/>
          <w:b/>
          <w:sz w:val="24"/>
          <w:szCs w:val="24"/>
        </w:rPr>
        <w:t xml:space="preserve">о подключении (технологическом присоединении) объекта к системе </w:t>
      </w:r>
    </w:p>
    <w:p w:rsidR="00D701A0" w:rsidRDefault="00D701A0" w:rsidP="00D701A0">
      <w:pPr>
        <w:ind w:firstLine="851"/>
        <w:jc w:val="center"/>
        <w:rPr>
          <w:rFonts w:ascii="Times New Roman" w:hAnsi="Times New Roman" w:cs="Times New Roman"/>
          <w:b/>
          <w:sz w:val="24"/>
          <w:szCs w:val="24"/>
        </w:rPr>
      </w:pPr>
      <w:r w:rsidRPr="00D701A0">
        <w:rPr>
          <w:rFonts w:ascii="Times New Roman" w:hAnsi="Times New Roman" w:cs="Times New Roman"/>
          <w:b/>
          <w:sz w:val="24"/>
          <w:szCs w:val="24"/>
        </w:rPr>
        <w:t>теплоснабжения</w:t>
      </w:r>
    </w:p>
    <w:p w:rsidR="00D701A0" w:rsidRP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___________________________________________________________________________ (наименование, адрес объекта) </w:t>
      </w:r>
    </w:p>
    <w:p w:rsidR="00D701A0" w:rsidRP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 </w:t>
      </w:r>
    </w:p>
    <w:p w:rsidR="00D701A0" w:rsidRDefault="00665E63" w:rsidP="00D701A0">
      <w:pPr>
        <w:ind w:firstLine="851"/>
        <w:rPr>
          <w:rFonts w:ascii="Times New Roman" w:hAnsi="Times New Roman" w:cs="Times New Roman"/>
          <w:sz w:val="24"/>
          <w:szCs w:val="24"/>
        </w:rPr>
      </w:pPr>
      <w:r>
        <w:rPr>
          <w:rFonts w:ascii="Times New Roman" w:hAnsi="Times New Roman" w:cs="Times New Roman"/>
          <w:sz w:val="24"/>
          <w:szCs w:val="24"/>
        </w:rPr>
        <w:t>ООО «Теплоцентраль»</w:t>
      </w:r>
      <w:r w:rsidR="00D701A0" w:rsidRPr="00D701A0">
        <w:rPr>
          <w:rFonts w:ascii="Times New Roman" w:hAnsi="Times New Roman" w:cs="Times New Roman"/>
          <w:sz w:val="24"/>
          <w:szCs w:val="24"/>
        </w:rPr>
        <w:t xml:space="preserve">, именуемое в дальнейшем исполнителем, в лице ______________________________________________________________________,  (наименование должности, </w:t>
      </w:r>
      <w:proofErr w:type="spellStart"/>
      <w:r w:rsidR="00D701A0" w:rsidRPr="00D701A0">
        <w:rPr>
          <w:rFonts w:ascii="Times New Roman" w:hAnsi="Times New Roman" w:cs="Times New Roman"/>
          <w:sz w:val="24"/>
          <w:szCs w:val="24"/>
        </w:rPr>
        <w:t>ф.и.о.</w:t>
      </w:r>
      <w:proofErr w:type="spellEnd"/>
      <w:r w:rsidR="00D701A0" w:rsidRPr="00D701A0">
        <w:rPr>
          <w:rFonts w:ascii="Times New Roman" w:hAnsi="Times New Roman" w:cs="Times New Roman"/>
          <w:sz w:val="24"/>
          <w:szCs w:val="24"/>
        </w:rPr>
        <w:t xml:space="preserve"> лица - представителя организации) действующего на основании __________________________________________________, (устава, доверенности, иных документов) с одной стороны, и ________________________________________________________, (полное наименование заявителя - юридического лица, </w:t>
      </w:r>
      <w:proofErr w:type="spellStart"/>
      <w:r w:rsidR="00D701A0" w:rsidRPr="00D701A0">
        <w:rPr>
          <w:rFonts w:ascii="Times New Roman" w:hAnsi="Times New Roman" w:cs="Times New Roman"/>
          <w:sz w:val="24"/>
          <w:szCs w:val="24"/>
        </w:rPr>
        <w:t>ф.и.о.</w:t>
      </w:r>
      <w:proofErr w:type="spellEnd"/>
      <w:r w:rsidR="00D701A0" w:rsidRPr="00D701A0">
        <w:rPr>
          <w:rFonts w:ascii="Times New Roman" w:hAnsi="Times New Roman" w:cs="Times New Roman"/>
          <w:sz w:val="24"/>
          <w:szCs w:val="24"/>
        </w:rPr>
        <w:t xml:space="preserve"> заявителя - физического лица) именуемое в дальнейшем заявителем, в лице ____________________________________, (</w:t>
      </w:r>
      <w:proofErr w:type="spellStart"/>
      <w:r w:rsidR="00D701A0" w:rsidRPr="00D701A0">
        <w:rPr>
          <w:rFonts w:ascii="Times New Roman" w:hAnsi="Times New Roman" w:cs="Times New Roman"/>
          <w:sz w:val="24"/>
          <w:szCs w:val="24"/>
        </w:rPr>
        <w:t>ф.и.о.</w:t>
      </w:r>
      <w:proofErr w:type="spellEnd"/>
      <w:r w:rsidR="00D701A0" w:rsidRPr="00D701A0">
        <w:rPr>
          <w:rFonts w:ascii="Times New Roman" w:hAnsi="Times New Roman" w:cs="Times New Roman"/>
          <w:sz w:val="24"/>
          <w:szCs w:val="24"/>
        </w:rPr>
        <w:t xml:space="preserve"> лица -представителя заявителя) действующего на основании ________________________________________________, (устава, доверенности, иных документов) с другой стороны, именуемые в дальнейшем сторонами, составили настоящий акт о нижеследующем: 1. Исполнитель выполнил мероприятия по подключению (технологическому присоединению), предусмотренные договором о подключении объекта к системе теплоснабжения от "__" _______ 20__ г. № _____(далее - договор), в полном объеме.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2. Заявитель выполнил </w:t>
      </w:r>
      <w:proofErr w:type="gramStart"/>
      <w:r w:rsidRPr="00D701A0">
        <w:rPr>
          <w:rFonts w:ascii="Times New Roman" w:hAnsi="Times New Roman" w:cs="Times New Roman"/>
          <w:sz w:val="24"/>
          <w:szCs w:val="24"/>
        </w:rPr>
        <w:t>мероприятия,  предусмотренные</w:t>
      </w:r>
      <w:proofErr w:type="gramEnd"/>
      <w:r w:rsidRPr="00D701A0">
        <w:rPr>
          <w:rFonts w:ascii="Times New Roman" w:hAnsi="Times New Roman" w:cs="Times New Roman"/>
          <w:sz w:val="24"/>
          <w:szCs w:val="24"/>
        </w:rPr>
        <w:t xml:space="preserve"> договором и условиями подключения (технологического присоединения) № ________________.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4. Существующая тепловая нагрузка объекта подключения в точках (точке) подключения (за исключением нового подключения) составляет ________ Гкал/ч.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5. Подключенная максимальная тепловая нагрузка объекта в точках (точке) составляет ___________ Гкал/ч.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6. Географическое местонахождение и обозначение точки подключения объекта на технологической схеме тепловых сетей_______________________________________. </w:t>
      </w:r>
    </w:p>
    <w:p w:rsidR="00D701A0" w:rsidRP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7. Узел учета тепловой энергии и теплоносителей допущен к эксплуатации по следующим результатам проверки узла учета:_____________________________________________________________________( дата, время, местонахождение узла учета) ___________________________________________________________________________ (</w:t>
      </w:r>
      <w:proofErr w:type="spellStart"/>
      <w:r w:rsidRPr="00D701A0">
        <w:rPr>
          <w:rFonts w:ascii="Times New Roman" w:hAnsi="Times New Roman" w:cs="Times New Roman"/>
          <w:sz w:val="24"/>
          <w:szCs w:val="24"/>
        </w:rPr>
        <w:t>ф.и.о.</w:t>
      </w:r>
      <w:proofErr w:type="spellEnd"/>
      <w:r w:rsidRPr="00D701A0">
        <w:rPr>
          <w:rFonts w:ascii="Times New Roman" w:hAnsi="Times New Roman" w:cs="Times New Roman"/>
          <w:sz w:val="24"/>
          <w:szCs w:val="24"/>
        </w:rPr>
        <w:t xml:space="preserve">, должности и контактные данные лиц, принимавших участие в проверке узла учета) ___________________________________________________________________________ (результаты </w:t>
      </w:r>
      <w:r w:rsidRPr="00D701A0">
        <w:rPr>
          <w:rFonts w:ascii="Times New Roman" w:hAnsi="Times New Roman" w:cs="Times New Roman"/>
          <w:sz w:val="24"/>
          <w:szCs w:val="24"/>
        </w:rPr>
        <w:lastRenderedPageBreak/>
        <w:t xml:space="preserve">проверки узла учета) __________________________________________________________________________. (показания приборов учета на момент завершения процедуры допуска узла учета к эксплуатации, места на узле учета, в которых установлены контрольные пломбы)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 8. Границей раздела балансовой принадлежности тепловых сетей (теплопотребляющих установок и источников тепловой энергии) </w:t>
      </w:r>
      <w:proofErr w:type="gramStart"/>
      <w:r w:rsidRPr="00D701A0">
        <w:rPr>
          <w:rFonts w:ascii="Times New Roman" w:hAnsi="Times New Roman" w:cs="Times New Roman"/>
          <w:sz w:val="24"/>
          <w:szCs w:val="24"/>
        </w:rPr>
        <w:t>является:  _</w:t>
      </w:r>
      <w:proofErr w:type="gramEnd"/>
      <w:r w:rsidRPr="00D701A0">
        <w:rPr>
          <w:rFonts w:ascii="Times New Roman" w:hAnsi="Times New Roman" w:cs="Times New Roman"/>
          <w:sz w:val="24"/>
          <w:szCs w:val="24"/>
        </w:rPr>
        <w:t>__________________________________________________________________________</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(адрес, наименование объекта и оборудования, по которым определяется граница балансовой принадлежности тепловых сетей </w:t>
      </w:r>
    </w:p>
    <w:p w:rsidR="00D701A0" w:rsidRPr="00D701A0" w:rsidRDefault="00D701A0" w:rsidP="00D701A0">
      <w:pPr>
        <w:ind w:firstLine="851"/>
        <w:rPr>
          <w:rFonts w:ascii="Times New Roman" w:hAnsi="Times New Roman" w:cs="Times New Roman"/>
          <w:sz w:val="24"/>
          <w:szCs w:val="24"/>
        </w:rPr>
      </w:pPr>
    </w:p>
    <w:p w:rsidR="00D701A0" w:rsidRP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                       Схема границы балансовой принадлежности тепловых сетей </w:t>
      </w: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9"/>
      </w:tblGrid>
      <w:tr w:rsidR="00D701A0" w:rsidTr="00D701A0">
        <w:trPr>
          <w:trHeight w:val="2201"/>
        </w:trPr>
        <w:tc>
          <w:tcPr>
            <w:tcW w:w="8069" w:type="dxa"/>
          </w:tcPr>
          <w:p w:rsidR="00D701A0" w:rsidRDefault="00D701A0" w:rsidP="00D701A0">
            <w:pPr>
              <w:rPr>
                <w:rFonts w:ascii="Times New Roman" w:hAnsi="Times New Roman" w:cs="Times New Roman"/>
                <w:sz w:val="24"/>
                <w:szCs w:val="24"/>
              </w:rPr>
            </w:pPr>
          </w:p>
        </w:tc>
      </w:tr>
    </w:tbl>
    <w:p w:rsidR="00D701A0" w:rsidRP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 xml:space="preserve"> </w:t>
      </w:r>
    </w:p>
    <w:p w:rsidR="00D701A0" w:rsidRDefault="00D701A0" w:rsidP="00D701A0">
      <w:pPr>
        <w:ind w:firstLine="851"/>
        <w:rPr>
          <w:rFonts w:ascii="Times New Roman" w:hAnsi="Times New Roman" w:cs="Times New Roman"/>
          <w:sz w:val="24"/>
          <w:szCs w:val="24"/>
        </w:rPr>
      </w:pPr>
      <w:r w:rsidRPr="00D701A0">
        <w:rPr>
          <w:rFonts w:ascii="Times New Roman" w:hAnsi="Times New Roman" w:cs="Times New Roman"/>
          <w:sz w:val="24"/>
          <w:szCs w:val="24"/>
        </w:rPr>
        <w:t>Прочие сведения по установлению границ раздела балансовой принадлежности тепловых сетей: Технические характеристики тепловых сетей заявителя</w:t>
      </w:r>
    </w:p>
    <w:p w:rsidR="00D701A0" w:rsidRDefault="00D701A0" w:rsidP="00D701A0">
      <w:pPr>
        <w:ind w:firstLine="851"/>
        <w:rPr>
          <w:rFonts w:ascii="Times New Roman" w:hAnsi="Times New Roman" w:cs="Times New Roman"/>
          <w:sz w:val="24"/>
          <w:szCs w:val="24"/>
        </w:rPr>
      </w:pPr>
    </w:p>
    <w:tbl>
      <w:tblPr>
        <w:tblStyle w:val="a4"/>
        <w:tblW w:w="0" w:type="auto"/>
        <w:tblLook w:val="04A0" w:firstRow="1" w:lastRow="0" w:firstColumn="1" w:lastColumn="0" w:noHBand="0" w:noVBand="1"/>
      </w:tblPr>
      <w:tblGrid>
        <w:gridCol w:w="2067"/>
        <w:gridCol w:w="978"/>
        <w:gridCol w:w="1089"/>
        <w:gridCol w:w="1005"/>
        <w:gridCol w:w="1062"/>
        <w:gridCol w:w="937"/>
        <w:gridCol w:w="1131"/>
        <w:gridCol w:w="1182"/>
        <w:gridCol w:w="886"/>
      </w:tblGrid>
      <w:tr w:rsidR="00D701A0" w:rsidTr="000011CC">
        <w:trPr>
          <w:trHeight w:val="217"/>
        </w:trPr>
        <w:tc>
          <w:tcPr>
            <w:tcW w:w="2067" w:type="dxa"/>
            <w:vMerge w:val="restart"/>
          </w:tcPr>
          <w:p w:rsidR="00D701A0" w:rsidRDefault="00D701A0" w:rsidP="000011CC">
            <w:pPr>
              <w:rPr>
                <w:rFonts w:ascii="Times New Roman" w:hAnsi="Times New Roman" w:cs="Times New Roman"/>
                <w:sz w:val="24"/>
                <w:szCs w:val="24"/>
              </w:rPr>
            </w:pPr>
            <w:r w:rsidRPr="00D701A0">
              <w:rPr>
                <w:rFonts w:ascii="Times New Roman" w:hAnsi="Times New Roman" w:cs="Times New Roman"/>
                <w:sz w:val="24"/>
                <w:szCs w:val="24"/>
              </w:rPr>
              <w:t>№ узловой точки сети</w:t>
            </w:r>
          </w:p>
        </w:tc>
        <w:tc>
          <w:tcPr>
            <w:tcW w:w="4134" w:type="dxa"/>
            <w:gridSpan w:val="4"/>
          </w:tcPr>
          <w:p w:rsidR="00D701A0" w:rsidRDefault="00D701A0" w:rsidP="000011CC">
            <w:pPr>
              <w:rPr>
                <w:rFonts w:ascii="Times New Roman" w:hAnsi="Times New Roman" w:cs="Times New Roman"/>
                <w:sz w:val="24"/>
                <w:szCs w:val="24"/>
              </w:rPr>
            </w:pPr>
            <w:r w:rsidRPr="00D701A0">
              <w:rPr>
                <w:rFonts w:ascii="Times New Roman" w:hAnsi="Times New Roman" w:cs="Times New Roman"/>
                <w:sz w:val="24"/>
                <w:szCs w:val="24"/>
              </w:rPr>
              <w:t>Отопление</w:t>
            </w:r>
          </w:p>
        </w:tc>
        <w:tc>
          <w:tcPr>
            <w:tcW w:w="4136" w:type="dxa"/>
            <w:gridSpan w:val="4"/>
          </w:tcPr>
          <w:p w:rsidR="00D701A0" w:rsidRDefault="00D701A0" w:rsidP="000011CC">
            <w:pPr>
              <w:rPr>
                <w:rFonts w:ascii="Times New Roman" w:hAnsi="Times New Roman" w:cs="Times New Roman"/>
                <w:sz w:val="24"/>
                <w:szCs w:val="24"/>
              </w:rPr>
            </w:pPr>
            <w:r w:rsidRPr="00D701A0">
              <w:rPr>
                <w:rFonts w:ascii="Times New Roman" w:hAnsi="Times New Roman" w:cs="Times New Roman"/>
                <w:sz w:val="24"/>
                <w:szCs w:val="24"/>
              </w:rPr>
              <w:t>ГВС</w:t>
            </w:r>
          </w:p>
        </w:tc>
      </w:tr>
      <w:tr w:rsidR="00D701A0" w:rsidTr="000011CC">
        <w:trPr>
          <w:trHeight w:val="149"/>
        </w:trPr>
        <w:tc>
          <w:tcPr>
            <w:tcW w:w="2067" w:type="dxa"/>
            <w:vMerge/>
          </w:tcPr>
          <w:p w:rsidR="00D701A0" w:rsidRPr="00D701A0" w:rsidRDefault="00D701A0" w:rsidP="000011CC">
            <w:pPr>
              <w:rPr>
                <w:rFonts w:ascii="Times New Roman" w:hAnsi="Times New Roman" w:cs="Times New Roman"/>
                <w:sz w:val="24"/>
                <w:szCs w:val="24"/>
              </w:rPr>
            </w:pPr>
          </w:p>
        </w:tc>
        <w:tc>
          <w:tcPr>
            <w:tcW w:w="2067" w:type="dxa"/>
            <w:gridSpan w:val="2"/>
          </w:tcPr>
          <w:p w:rsidR="00D701A0" w:rsidRDefault="00D701A0" w:rsidP="000011CC">
            <w:pPr>
              <w:rPr>
                <w:rFonts w:ascii="Times New Roman" w:hAnsi="Times New Roman" w:cs="Times New Roman"/>
                <w:sz w:val="24"/>
                <w:szCs w:val="24"/>
              </w:rPr>
            </w:pPr>
            <w:r w:rsidRPr="00D701A0">
              <w:rPr>
                <w:rFonts w:ascii="Times New Roman" w:hAnsi="Times New Roman" w:cs="Times New Roman"/>
                <w:sz w:val="24"/>
                <w:szCs w:val="24"/>
              </w:rPr>
              <w:t>подземная</w:t>
            </w:r>
          </w:p>
        </w:tc>
        <w:tc>
          <w:tcPr>
            <w:tcW w:w="2067" w:type="dxa"/>
            <w:gridSpan w:val="2"/>
          </w:tcPr>
          <w:p w:rsidR="00D701A0" w:rsidRDefault="00D701A0" w:rsidP="000011CC">
            <w:pPr>
              <w:rPr>
                <w:rFonts w:ascii="Times New Roman" w:hAnsi="Times New Roman" w:cs="Times New Roman"/>
                <w:sz w:val="24"/>
                <w:szCs w:val="24"/>
              </w:rPr>
            </w:pPr>
            <w:proofErr w:type="spellStart"/>
            <w:r w:rsidRPr="00D701A0">
              <w:rPr>
                <w:rFonts w:ascii="Times New Roman" w:hAnsi="Times New Roman" w:cs="Times New Roman"/>
                <w:sz w:val="24"/>
                <w:szCs w:val="24"/>
              </w:rPr>
              <w:t>тех.подполье</w:t>
            </w:r>
            <w:proofErr w:type="spellEnd"/>
          </w:p>
        </w:tc>
        <w:tc>
          <w:tcPr>
            <w:tcW w:w="2068" w:type="dxa"/>
            <w:gridSpan w:val="2"/>
          </w:tcPr>
          <w:p w:rsidR="00D701A0" w:rsidRDefault="00D701A0" w:rsidP="000011CC">
            <w:pPr>
              <w:rPr>
                <w:rFonts w:ascii="Times New Roman" w:hAnsi="Times New Roman" w:cs="Times New Roman"/>
                <w:sz w:val="24"/>
                <w:szCs w:val="24"/>
              </w:rPr>
            </w:pPr>
            <w:r w:rsidRPr="00D701A0">
              <w:rPr>
                <w:rFonts w:ascii="Times New Roman" w:hAnsi="Times New Roman" w:cs="Times New Roman"/>
                <w:sz w:val="24"/>
                <w:szCs w:val="24"/>
              </w:rPr>
              <w:t>подземная</w:t>
            </w:r>
          </w:p>
        </w:tc>
        <w:tc>
          <w:tcPr>
            <w:tcW w:w="2068" w:type="dxa"/>
            <w:gridSpan w:val="2"/>
          </w:tcPr>
          <w:p w:rsidR="00D701A0" w:rsidRDefault="00D701A0" w:rsidP="000011CC">
            <w:pPr>
              <w:rPr>
                <w:rFonts w:ascii="Times New Roman" w:hAnsi="Times New Roman" w:cs="Times New Roman"/>
                <w:sz w:val="24"/>
                <w:szCs w:val="24"/>
              </w:rPr>
            </w:pPr>
            <w:proofErr w:type="spellStart"/>
            <w:r w:rsidRPr="00D701A0">
              <w:rPr>
                <w:rFonts w:ascii="Times New Roman" w:hAnsi="Times New Roman" w:cs="Times New Roman"/>
                <w:sz w:val="24"/>
                <w:szCs w:val="24"/>
              </w:rPr>
              <w:t>тех.подполье</w:t>
            </w:r>
            <w:proofErr w:type="spellEnd"/>
          </w:p>
        </w:tc>
      </w:tr>
      <w:tr w:rsidR="00D701A0" w:rsidTr="000011CC">
        <w:trPr>
          <w:trHeight w:val="163"/>
        </w:trPr>
        <w:tc>
          <w:tcPr>
            <w:tcW w:w="2067" w:type="dxa"/>
            <w:vMerge/>
          </w:tcPr>
          <w:p w:rsidR="00D701A0" w:rsidRPr="00D701A0" w:rsidRDefault="00D701A0" w:rsidP="000011CC">
            <w:pPr>
              <w:rPr>
                <w:rFonts w:ascii="Times New Roman" w:hAnsi="Times New Roman" w:cs="Times New Roman"/>
                <w:sz w:val="24"/>
                <w:szCs w:val="24"/>
              </w:rPr>
            </w:pPr>
          </w:p>
        </w:tc>
        <w:tc>
          <w:tcPr>
            <w:tcW w:w="978"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D, мм</w:t>
            </w:r>
          </w:p>
        </w:tc>
        <w:tc>
          <w:tcPr>
            <w:tcW w:w="1089"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L, м</w:t>
            </w:r>
          </w:p>
        </w:tc>
        <w:tc>
          <w:tcPr>
            <w:tcW w:w="1005"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D, мм</w:t>
            </w:r>
          </w:p>
        </w:tc>
        <w:tc>
          <w:tcPr>
            <w:tcW w:w="1062"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L, м</w:t>
            </w:r>
          </w:p>
        </w:tc>
        <w:tc>
          <w:tcPr>
            <w:tcW w:w="937"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D, мм</w:t>
            </w:r>
          </w:p>
        </w:tc>
        <w:tc>
          <w:tcPr>
            <w:tcW w:w="1131"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L, м</w:t>
            </w:r>
          </w:p>
        </w:tc>
        <w:tc>
          <w:tcPr>
            <w:tcW w:w="1182"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D, мм</w:t>
            </w:r>
          </w:p>
        </w:tc>
        <w:tc>
          <w:tcPr>
            <w:tcW w:w="886" w:type="dxa"/>
          </w:tcPr>
          <w:p w:rsidR="00D701A0" w:rsidRDefault="009411E8" w:rsidP="000011CC">
            <w:pPr>
              <w:rPr>
                <w:rFonts w:ascii="Times New Roman" w:hAnsi="Times New Roman" w:cs="Times New Roman"/>
                <w:sz w:val="24"/>
                <w:szCs w:val="24"/>
              </w:rPr>
            </w:pPr>
            <w:r w:rsidRPr="009411E8">
              <w:rPr>
                <w:rFonts w:ascii="Times New Roman" w:hAnsi="Times New Roman" w:cs="Times New Roman"/>
                <w:sz w:val="24"/>
                <w:szCs w:val="24"/>
              </w:rPr>
              <w:t>L, м</w:t>
            </w:r>
          </w:p>
        </w:tc>
      </w:tr>
      <w:tr w:rsidR="00D701A0" w:rsidTr="000011CC">
        <w:tc>
          <w:tcPr>
            <w:tcW w:w="2067" w:type="dxa"/>
          </w:tcPr>
          <w:p w:rsidR="00D701A0" w:rsidRDefault="00D701A0" w:rsidP="000011CC">
            <w:pPr>
              <w:rPr>
                <w:rFonts w:ascii="Times New Roman" w:hAnsi="Times New Roman" w:cs="Times New Roman"/>
                <w:sz w:val="24"/>
                <w:szCs w:val="24"/>
              </w:rPr>
            </w:pPr>
          </w:p>
        </w:tc>
        <w:tc>
          <w:tcPr>
            <w:tcW w:w="978" w:type="dxa"/>
          </w:tcPr>
          <w:p w:rsidR="00D701A0" w:rsidRDefault="00D701A0" w:rsidP="000011CC">
            <w:pPr>
              <w:rPr>
                <w:rFonts w:ascii="Times New Roman" w:hAnsi="Times New Roman" w:cs="Times New Roman"/>
                <w:sz w:val="24"/>
                <w:szCs w:val="24"/>
              </w:rPr>
            </w:pPr>
          </w:p>
        </w:tc>
        <w:tc>
          <w:tcPr>
            <w:tcW w:w="1089" w:type="dxa"/>
          </w:tcPr>
          <w:p w:rsidR="00D701A0" w:rsidRDefault="00D701A0" w:rsidP="000011CC">
            <w:pPr>
              <w:rPr>
                <w:rFonts w:ascii="Times New Roman" w:hAnsi="Times New Roman" w:cs="Times New Roman"/>
                <w:sz w:val="24"/>
                <w:szCs w:val="24"/>
              </w:rPr>
            </w:pPr>
          </w:p>
        </w:tc>
        <w:tc>
          <w:tcPr>
            <w:tcW w:w="1005" w:type="dxa"/>
          </w:tcPr>
          <w:p w:rsidR="00D701A0" w:rsidRDefault="00D701A0" w:rsidP="000011CC">
            <w:pPr>
              <w:rPr>
                <w:rFonts w:ascii="Times New Roman" w:hAnsi="Times New Roman" w:cs="Times New Roman"/>
                <w:sz w:val="24"/>
                <w:szCs w:val="24"/>
              </w:rPr>
            </w:pPr>
          </w:p>
        </w:tc>
        <w:tc>
          <w:tcPr>
            <w:tcW w:w="1062" w:type="dxa"/>
          </w:tcPr>
          <w:p w:rsidR="00D701A0" w:rsidRDefault="00D701A0" w:rsidP="000011CC">
            <w:pPr>
              <w:rPr>
                <w:rFonts w:ascii="Times New Roman" w:hAnsi="Times New Roman" w:cs="Times New Roman"/>
                <w:sz w:val="24"/>
                <w:szCs w:val="24"/>
              </w:rPr>
            </w:pPr>
          </w:p>
        </w:tc>
        <w:tc>
          <w:tcPr>
            <w:tcW w:w="937" w:type="dxa"/>
          </w:tcPr>
          <w:p w:rsidR="00D701A0" w:rsidRDefault="00D701A0" w:rsidP="000011CC">
            <w:pPr>
              <w:rPr>
                <w:rFonts w:ascii="Times New Roman" w:hAnsi="Times New Roman" w:cs="Times New Roman"/>
                <w:sz w:val="24"/>
                <w:szCs w:val="24"/>
              </w:rPr>
            </w:pPr>
          </w:p>
        </w:tc>
        <w:tc>
          <w:tcPr>
            <w:tcW w:w="1131" w:type="dxa"/>
          </w:tcPr>
          <w:p w:rsidR="00D701A0" w:rsidRDefault="00D701A0" w:rsidP="000011CC">
            <w:pPr>
              <w:rPr>
                <w:rFonts w:ascii="Times New Roman" w:hAnsi="Times New Roman" w:cs="Times New Roman"/>
                <w:sz w:val="24"/>
                <w:szCs w:val="24"/>
              </w:rPr>
            </w:pPr>
          </w:p>
        </w:tc>
        <w:tc>
          <w:tcPr>
            <w:tcW w:w="1182" w:type="dxa"/>
          </w:tcPr>
          <w:p w:rsidR="00D701A0" w:rsidRDefault="00D701A0" w:rsidP="000011CC">
            <w:pPr>
              <w:rPr>
                <w:rFonts w:ascii="Times New Roman" w:hAnsi="Times New Roman" w:cs="Times New Roman"/>
                <w:sz w:val="24"/>
                <w:szCs w:val="24"/>
              </w:rPr>
            </w:pPr>
          </w:p>
        </w:tc>
        <w:tc>
          <w:tcPr>
            <w:tcW w:w="886" w:type="dxa"/>
          </w:tcPr>
          <w:p w:rsidR="00D701A0" w:rsidRDefault="00D701A0" w:rsidP="000011CC">
            <w:pPr>
              <w:rPr>
                <w:rFonts w:ascii="Times New Roman" w:hAnsi="Times New Roman" w:cs="Times New Roman"/>
                <w:sz w:val="24"/>
                <w:szCs w:val="24"/>
              </w:rPr>
            </w:pPr>
          </w:p>
        </w:tc>
      </w:tr>
      <w:tr w:rsidR="00D701A0" w:rsidTr="000011CC">
        <w:tc>
          <w:tcPr>
            <w:tcW w:w="2067" w:type="dxa"/>
          </w:tcPr>
          <w:p w:rsidR="00D701A0" w:rsidRDefault="00D701A0" w:rsidP="000011CC">
            <w:pPr>
              <w:rPr>
                <w:rFonts w:ascii="Times New Roman" w:hAnsi="Times New Roman" w:cs="Times New Roman"/>
                <w:sz w:val="24"/>
                <w:szCs w:val="24"/>
              </w:rPr>
            </w:pPr>
          </w:p>
        </w:tc>
        <w:tc>
          <w:tcPr>
            <w:tcW w:w="2067" w:type="dxa"/>
            <w:gridSpan w:val="2"/>
          </w:tcPr>
          <w:p w:rsidR="00D701A0" w:rsidRDefault="00D701A0" w:rsidP="000011CC">
            <w:pPr>
              <w:rPr>
                <w:rFonts w:ascii="Times New Roman" w:hAnsi="Times New Roman" w:cs="Times New Roman"/>
                <w:sz w:val="24"/>
                <w:szCs w:val="24"/>
              </w:rPr>
            </w:pPr>
          </w:p>
        </w:tc>
        <w:tc>
          <w:tcPr>
            <w:tcW w:w="2067" w:type="dxa"/>
            <w:gridSpan w:val="2"/>
          </w:tcPr>
          <w:p w:rsidR="00D701A0" w:rsidRDefault="00D701A0" w:rsidP="000011CC">
            <w:pPr>
              <w:rPr>
                <w:rFonts w:ascii="Times New Roman" w:hAnsi="Times New Roman" w:cs="Times New Roman"/>
                <w:sz w:val="24"/>
                <w:szCs w:val="24"/>
              </w:rPr>
            </w:pPr>
          </w:p>
        </w:tc>
        <w:tc>
          <w:tcPr>
            <w:tcW w:w="2068" w:type="dxa"/>
            <w:gridSpan w:val="2"/>
          </w:tcPr>
          <w:p w:rsidR="00D701A0" w:rsidRDefault="00D701A0" w:rsidP="000011CC">
            <w:pPr>
              <w:rPr>
                <w:rFonts w:ascii="Times New Roman" w:hAnsi="Times New Roman" w:cs="Times New Roman"/>
                <w:sz w:val="24"/>
                <w:szCs w:val="24"/>
              </w:rPr>
            </w:pPr>
          </w:p>
        </w:tc>
        <w:tc>
          <w:tcPr>
            <w:tcW w:w="2068" w:type="dxa"/>
            <w:gridSpan w:val="2"/>
          </w:tcPr>
          <w:p w:rsidR="00D701A0" w:rsidRDefault="00D701A0" w:rsidP="000011CC">
            <w:pPr>
              <w:rPr>
                <w:rFonts w:ascii="Times New Roman" w:hAnsi="Times New Roman" w:cs="Times New Roman"/>
                <w:sz w:val="24"/>
                <w:szCs w:val="24"/>
              </w:rPr>
            </w:pPr>
          </w:p>
        </w:tc>
      </w:tr>
      <w:tr w:rsidR="000011CC" w:rsidTr="000011CC">
        <w:tblPrEx>
          <w:tblLook w:val="0000" w:firstRow="0" w:lastRow="0" w:firstColumn="0" w:lastColumn="0" w:noHBand="0" w:noVBand="0"/>
        </w:tblPrEx>
        <w:trPr>
          <w:trHeight w:val="353"/>
        </w:trPr>
        <w:tc>
          <w:tcPr>
            <w:tcW w:w="10337" w:type="dxa"/>
            <w:gridSpan w:val="9"/>
          </w:tcPr>
          <w:p w:rsidR="000011CC" w:rsidRDefault="000011CC" w:rsidP="000011CC">
            <w:pPr>
              <w:rPr>
                <w:rFonts w:ascii="Times New Roman" w:hAnsi="Times New Roman" w:cs="Times New Roman"/>
                <w:sz w:val="24"/>
                <w:szCs w:val="24"/>
              </w:rPr>
            </w:pPr>
          </w:p>
        </w:tc>
      </w:tr>
    </w:tbl>
    <w:p w:rsidR="00D701A0" w:rsidRDefault="00D701A0" w:rsidP="00D701A0">
      <w:pPr>
        <w:ind w:firstLine="851"/>
        <w:rPr>
          <w:rFonts w:ascii="Times New Roman" w:hAnsi="Times New Roman" w:cs="Times New Roman"/>
          <w:sz w:val="24"/>
          <w:szCs w:val="24"/>
        </w:rPr>
      </w:pPr>
    </w:p>
    <w:p w:rsidR="00C305C9" w:rsidRDefault="00C305C9" w:rsidP="00C305C9">
      <w:pPr>
        <w:ind w:firstLine="851"/>
        <w:rPr>
          <w:rFonts w:ascii="Times New Roman" w:hAnsi="Times New Roman" w:cs="Times New Roman"/>
          <w:sz w:val="24"/>
          <w:szCs w:val="24"/>
        </w:rPr>
      </w:pPr>
      <w:r w:rsidRPr="00C305C9">
        <w:rPr>
          <w:rFonts w:ascii="Times New Roman" w:hAnsi="Times New Roman" w:cs="Times New Roman"/>
          <w:sz w:val="24"/>
          <w:szCs w:val="24"/>
        </w:rPr>
        <w:t xml:space="preserve">10. Замечания к выполнению работ по подключению на момент подписания настоящего акта у сторон отсутствуют. </w:t>
      </w:r>
    </w:p>
    <w:p w:rsidR="00C305C9" w:rsidRDefault="00C305C9" w:rsidP="00C305C9">
      <w:pPr>
        <w:ind w:firstLine="851"/>
        <w:rPr>
          <w:rFonts w:ascii="Times New Roman" w:hAnsi="Times New Roman" w:cs="Times New Roman"/>
          <w:sz w:val="24"/>
          <w:szCs w:val="24"/>
        </w:rPr>
      </w:pPr>
      <w:r w:rsidRPr="00C305C9">
        <w:rPr>
          <w:rFonts w:ascii="Times New Roman" w:hAnsi="Times New Roman" w:cs="Times New Roman"/>
          <w:sz w:val="24"/>
          <w:szCs w:val="24"/>
        </w:rPr>
        <w:t xml:space="preserve">11. Прочие сведения: </w:t>
      </w:r>
    </w:p>
    <w:p w:rsidR="00C305C9" w:rsidRDefault="00C305C9" w:rsidP="00C305C9">
      <w:pPr>
        <w:ind w:firstLine="851"/>
        <w:rPr>
          <w:rFonts w:ascii="Times New Roman" w:hAnsi="Times New Roman" w:cs="Times New Roman"/>
          <w:sz w:val="24"/>
          <w:szCs w:val="24"/>
        </w:rPr>
      </w:pPr>
      <w:r w:rsidRPr="00C305C9">
        <w:rPr>
          <w:rFonts w:ascii="Times New Roman" w:hAnsi="Times New Roman" w:cs="Times New Roman"/>
          <w:sz w:val="24"/>
          <w:szCs w:val="24"/>
        </w:rPr>
        <w:t>Стоимость выполненных работ (оказанных услуг) по подключению тепловой нагрузки:</w:t>
      </w:r>
    </w:p>
    <w:tbl>
      <w:tblPr>
        <w:tblStyle w:val="a4"/>
        <w:tblW w:w="0" w:type="auto"/>
        <w:tblLook w:val="04A0" w:firstRow="1" w:lastRow="0" w:firstColumn="1" w:lastColumn="0" w:noHBand="0" w:noVBand="1"/>
      </w:tblPr>
      <w:tblGrid>
        <w:gridCol w:w="2067"/>
        <w:gridCol w:w="2067"/>
        <w:gridCol w:w="2067"/>
        <w:gridCol w:w="2068"/>
        <w:gridCol w:w="2068"/>
      </w:tblGrid>
      <w:tr w:rsidR="00C305C9" w:rsidTr="00C305C9">
        <w:tc>
          <w:tcPr>
            <w:tcW w:w="2067" w:type="dxa"/>
          </w:tcPr>
          <w:p w:rsidR="00C305C9" w:rsidRDefault="00C305C9" w:rsidP="00C305C9">
            <w:pPr>
              <w:rPr>
                <w:rFonts w:ascii="Times New Roman" w:hAnsi="Times New Roman" w:cs="Times New Roman"/>
                <w:sz w:val="24"/>
                <w:szCs w:val="24"/>
              </w:rPr>
            </w:pPr>
            <w:r w:rsidRPr="00C305C9">
              <w:rPr>
                <w:rFonts w:ascii="Times New Roman" w:hAnsi="Times New Roman" w:cs="Times New Roman"/>
                <w:sz w:val="24"/>
                <w:szCs w:val="24"/>
              </w:rPr>
              <w:t>Ед. изм.</w:t>
            </w:r>
          </w:p>
        </w:tc>
        <w:tc>
          <w:tcPr>
            <w:tcW w:w="2067" w:type="dxa"/>
          </w:tcPr>
          <w:p w:rsidR="00C305C9" w:rsidRDefault="00C305C9" w:rsidP="00C305C9">
            <w:pPr>
              <w:rPr>
                <w:rFonts w:ascii="Times New Roman" w:hAnsi="Times New Roman" w:cs="Times New Roman"/>
                <w:sz w:val="24"/>
                <w:szCs w:val="24"/>
              </w:rPr>
            </w:pPr>
            <w:r w:rsidRPr="00C305C9">
              <w:rPr>
                <w:rFonts w:ascii="Times New Roman" w:hAnsi="Times New Roman" w:cs="Times New Roman"/>
                <w:sz w:val="24"/>
                <w:szCs w:val="24"/>
              </w:rPr>
              <w:t>Количество</w:t>
            </w:r>
          </w:p>
        </w:tc>
        <w:tc>
          <w:tcPr>
            <w:tcW w:w="2067" w:type="dxa"/>
          </w:tcPr>
          <w:p w:rsidR="00C305C9" w:rsidRDefault="00C305C9" w:rsidP="00C305C9">
            <w:pPr>
              <w:rPr>
                <w:rFonts w:ascii="Times New Roman" w:hAnsi="Times New Roman" w:cs="Times New Roman"/>
                <w:sz w:val="24"/>
                <w:szCs w:val="24"/>
              </w:rPr>
            </w:pPr>
            <w:r w:rsidRPr="00C305C9">
              <w:rPr>
                <w:rFonts w:ascii="Times New Roman" w:hAnsi="Times New Roman" w:cs="Times New Roman"/>
                <w:sz w:val="24"/>
                <w:szCs w:val="24"/>
              </w:rPr>
              <w:t>Цена с НДС, руб. коп.</w:t>
            </w:r>
          </w:p>
        </w:tc>
        <w:tc>
          <w:tcPr>
            <w:tcW w:w="2068" w:type="dxa"/>
          </w:tcPr>
          <w:p w:rsidR="00C305C9" w:rsidRDefault="00C305C9" w:rsidP="00C305C9">
            <w:pPr>
              <w:rPr>
                <w:rFonts w:ascii="Times New Roman" w:hAnsi="Times New Roman" w:cs="Times New Roman"/>
                <w:sz w:val="24"/>
                <w:szCs w:val="24"/>
              </w:rPr>
            </w:pPr>
            <w:r w:rsidRPr="00C305C9">
              <w:rPr>
                <w:rFonts w:ascii="Times New Roman" w:hAnsi="Times New Roman" w:cs="Times New Roman"/>
                <w:sz w:val="24"/>
                <w:szCs w:val="24"/>
              </w:rPr>
              <w:t>Стоимость работ (услуг) с НДС, руб. коп.</w:t>
            </w:r>
          </w:p>
        </w:tc>
        <w:tc>
          <w:tcPr>
            <w:tcW w:w="2068" w:type="dxa"/>
          </w:tcPr>
          <w:p w:rsidR="00C305C9" w:rsidRDefault="00C305C9" w:rsidP="00C305C9">
            <w:pPr>
              <w:rPr>
                <w:rFonts w:ascii="Times New Roman" w:hAnsi="Times New Roman" w:cs="Times New Roman"/>
                <w:sz w:val="24"/>
                <w:szCs w:val="24"/>
              </w:rPr>
            </w:pPr>
            <w:r w:rsidRPr="00C305C9">
              <w:rPr>
                <w:rFonts w:ascii="Times New Roman" w:hAnsi="Times New Roman" w:cs="Times New Roman"/>
                <w:sz w:val="24"/>
                <w:szCs w:val="24"/>
              </w:rPr>
              <w:t>Сумма НДС, руб. коп.</w:t>
            </w:r>
          </w:p>
          <w:p w:rsidR="00C305C9" w:rsidRPr="00C305C9" w:rsidRDefault="00C305C9" w:rsidP="00C305C9">
            <w:pPr>
              <w:rPr>
                <w:rFonts w:ascii="Times New Roman" w:hAnsi="Times New Roman" w:cs="Times New Roman"/>
                <w:sz w:val="24"/>
                <w:szCs w:val="24"/>
              </w:rPr>
            </w:pPr>
          </w:p>
        </w:tc>
      </w:tr>
      <w:tr w:rsidR="00C305C9" w:rsidTr="00C305C9">
        <w:tc>
          <w:tcPr>
            <w:tcW w:w="2067" w:type="dxa"/>
          </w:tcPr>
          <w:p w:rsidR="00C305C9" w:rsidRDefault="00C305C9" w:rsidP="00C305C9">
            <w:pPr>
              <w:rPr>
                <w:rFonts w:ascii="Times New Roman" w:hAnsi="Times New Roman" w:cs="Times New Roman"/>
                <w:sz w:val="24"/>
                <w:szCs w:val="24"/>
              </w:rPr>
            </w:pPr>
            <w:r w:rsidRPr="00C305C9">
              <w:rPr>
                <w:rFonts w:ascii="Times New Roman" w:hAnsi="Times New Roman" w:cs="Times New Roman"/>
                <w:sz w:val="24"/>
                <w:szCs w:val="24"/>
              </w:rPr>
              <w:t>Гкал/час</w:t>
            </w:r>
          </w:p>
        </w:tc>
        <w:tc>
          <w:tcPr>
            <w:tcW w:w="2067" w:type="dxa"/>
          </w:tcPr>
          <w:p w:rsidR="00C305C9" w:rsidRDefault="00C305C9" w:rsidP="00C305C9">
            <w:pPr>
              <w:rPr>
                <w:rFonts w:ascii="Times New Roman" w:hAnsi="Times New Roman" w:cs="Times New Roman"/>
                <w:sz w:val="24"/>
                <w:szCs w:val="24"/>
              </w:rPr>
            </w:pPr>
          </w:p>
        </w:tc>
        <w:tc>
          <w:tcPr>
            <w:tcW w:w="2067" w:type="dxa"/>
          </w:tcPr>
          <w:p w:rsidR="00C305C9" w:rsidRDefault="00C305C9" w:rsidP="00C305C9">
            <w:pPr>
              <w:rPr>
                <w:rFonts w:ascii="Times New Roman" w:hAnsi="Times New Roman" w:cs="Times New Roman"/>
                <w:sz w:val="24"/>
                <w:szCs w:val="24"/>
              </w:rPr>
            </w:pPr>
          </w:p>
        </w:tc>
        <w:tc>
          <w:tcPr>
            <w:tcW w:w="2068" w:type="dxa"/>
          </w:tcPr>
          <w:p w:rsidR="00C305C9" w:rsidRDefault="00C305C9" w:rsidP="00C305C9">
            <w:pPr>
              <w:rPr>
                <w:rFonts w:ascii="Times New Roman" w:hAnsi="Times New Roman" w:cs="Times New Roman"/>
                <w:sz w:val="24"/>
                <w:szCs w:val="24"/>
              </w:rPr>
            </w:pPr>
          </w:p>
        </w:tc>
        <w:tc>
          <w:tcPr>
            <w:tcW w:w="2068" w:type="dxa"/>
          </w:tcPr>
          <w:p w:rsidR="00C305C9" w:rsidRDefault="00C305C9" w:rsidP="00C305C9">
            <w:pPr>
              <w:rPr>
                <w:rFonts w:ascii="Times New Roman" w:hAnsi="Times New Roman" w:cs="Times New Roman"/>
                <w:sz w:val="24"/>
                <w:szCs w:val="24"/>
              </w:rPr>
            </w:pPr>
          </w:p>
        </w:tc>
      </w:tr>
    </w:tbl>
    <w:p w:rsidR="00C305C9" w:rsidRPr="00C305C9" w:rsidRDefault="00C305C9" w:rsidP="00C305C9">
      <w:pPr>
        <w:rPr>
          <w:rFonts w:ascii="Times New Roman" w:hAnsi="Times New Roman" w:cs="Times New Roman"/>
          <w:sz w:val="24"/>
          <w:szCs w:val="24"/>
        </w:rPr>
      </w:pPr>
      <w:r>
        <w:rPr>
          <w:rFonts w:ascii="Times New Roman" w:hAnsi="Times New Roman" w:cs="Times New Roman"/>
          <w:sz w:val="24"/>
          <w:szCs w:val="24"/>
        </w:rPr>
        <w:t xml:space="preserve">               </w:t>
      </w:r>
      <w:r w:rsidRPr="00C305C9">
        <w:rPr>
          <w:rFonts w:ascii="Times New Roman" w:hAnsi="Times New Roman" w:cs="Times New Roman"/>
          <w:sz w:val="24"/>
          <w:szCs w:val="24"/>
        </w:rPr>
        <w:t>12. Настоящий акт составлен в 2 экземплярах (по одному экземпляру для каждой из сторон), имеющих одинаковую юридическую силу.</w:t>
      </w:r>
    </w:p>
    <w:sectPr w:rsidR="00C305C9" w:rsidRPr="00C305C9" w:rsidSect="0035289C">
      <w:footerReference w:type="default" r:id="rId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88" w:rsidRDefault="00A12F88" w:rsidP="00C60822">
      <w:pPr>
        <w:spacing w:after="0" w:line="240" w:lineRule="auto"/>
      </w:pPr>
      <w:r>
        <w:separator/>
      </w:r>
    </w:p>
  </w:endnote>
  <w:endnote w:type="continuationSeparator" w:id="0">
    <w:p w:rsidR="00A12F88" w:rsidRDefault="00A12F88" w:rsidP="00C6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940110"/>
      <w:docPartObj>
        <w:docPartGallery w:val="Page Numbers (Bottom of Page)"/>
        <w:docPartUnique/>
      </w:docPartObj>
    </w:sdtPr>
    <w:sdtContent>
      <w:p w:rsidR="000567C6" w:rsidRDefault="000567C6">
        <w:pPr>
          <w:pStyle w:val="a9"/>
          <w:jc w:val="center"/>
        </w:pPr>
        <w:r>
          <w:fldChar w:fldCharType="begin"/>
        </w:r>
        <w:r>
          <w:instrText>PAGE   \* MERGEFORMAT</w:instrText>
        </w:r>
        <w:r>
          <w:fldChar w:fldCharType="separate"/>
        </w:r>
        <w:r w:rsidR="00E0247B">
          <w:rPr>
            <w:noProof/>
          </w:rPr>
          <w:t>10</w:t>
        </w:r>
        <w:r>
          <w:fldChar w:fldCharType="end"/>
        </w:r>
      </w:p>
    </w:sdtContent>
  </w:sdt>
  <w:p w:rsidR="000567C6" w:rsidRDefault="000567C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88" w:rsidRDefault="00A12F88" w:rsidP="00C60822">
      <w:pPr>
        <w:spacing w:after="0" w:line="240" w:lineRule="auto"/>
      </w:pPr>
      <w:r>
        <w:separator/>
      </w:r>
    </w:p>
  </w:footnote>
  <w:footnote w:type="continuationSeparator" w:id="0">
    <w:p w:rsidR="00A12F88" w:rsidRDefault="00A12F88" w:rsidP="00C6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7B2"/>
    <w:multiLevelType w:val="hybridMultilevel"/>
    <w:tmpl w:val="A10CC780"/>
    <w:lvl w:ilvl="0" w:tplc="DBC0E200">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07A790D"/>
    <w:multiLevelType w:val="hybridMultilevel"/>
    <w:tmpl w:val="1292A7F4"/>
    <w:lvl w:ilvl="0" w:tplc="CDAA99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D4"/>
    <w:rsid w:val="000011CC"/>
    <w:rsid w:val="000567C6"/>
    <w:rsid w:val="00067224"/>
    <w:rsid w:val="000816FE"/>
    <w:rsid w:val="00097819"/>
    <w:rsid w:val="000A705C"/>
    <w:rsid w:val="000F0C15"/>
    <w:rsid w:val="00125EC9"/>
    <w:rsid w:val="00131582"/>
    <w:rsid w:val="00172948"/>
    <w:rsid w:val="0019717C"/>
    <w:rsid w:val="001B3A54"/>
    <w:rsid w:val="001F4F1C"/>
    <w:rsid w:val="002528C6"/>
    <w:rsid w:val="002568F3"/>
    <w:rsid w:val="00292A50"/>
    <w:rsid w:val="00293CEB"/>
    <w:rsid w:val="002B0F04"/>
    <w:rsid w:val="00340A34"/>
    <w:rsid w:val="00344827"/>
    <w:rsid w:val="0035289C"/>
    <w:rsid w:val="003A2BFB"/>
    <w:rsid w:val="003B0DF7"/>
    <w:rsid w:val="003D0018"/>
    <w:rsid w:val="004820F2"/>
    <w:rsid w:val="004A2483"/>
    <w:rsid w:val="004B247E"/>
    <w:rsid w:val="004C357D"/>
    <w:rsid w:val="005C3318"/>
    <w:rsid w:val="005D5052"/>
    <w:rsid w:val="00632665"/>
    <w:rsid w:val="00641A47"/>
    <w:rsid w:val="00665E63"/>
    <w:rsid w:val="0068355F"/>
    <w:rsid w:val="006B18CC"/>
    <w:rsid w:val="007539BF"/>
    <w:rsid w:val="008B655B"/>
    <w:rsid w:val="008B7A1A"/>
    <w:rsid w:val="009353A7"/>
    <w:rsid w:val="009411E8"/>
    <w:rsid w:val="009659C4"/>
    <w:rsid w:val="0097797B"/>
    <w:rsid w:val="009976D4"/>
    <w:rsid w:val="009A110A"/>
    <w:rsid w:val="00A0612B"/>
    <w:rsid w:val="00A12F88"/>
    <w:rsid w:val="00A332FD"/>
    <w:rsid w:val="00B13DC1"/>
    <w:rsid w:val="00B81D2D"/>
    <w:rsid w:val="00BA5198"/>
    <w:rsid w:val="00BD5E21"/>
    <w:rsid w:val="00C01F40"/>
    <w:rsid w:val="00C11EDD"/>
    <w:rsid w:val="00C264AA"/>
    <w:rsid w:val="00C305C9"/>
    <w:rsid w:val="00C60822"/>
    <w:rsid w:val="00C729F9"/>
    <w:rsid w:val="00D36C3D"/>
    <w:rsid w:val="00D450D2"/>
    <w:rsid w:val="00D701A0"/>
    <w:rsid w:val="00D96369"/>
    <w:rsid w:val="00DB398F"/>
    <w:rsid w:val="00E0247B"/>
    <w:rsid w:val="00E74074"/>
    <w:rsid w:val="00F119DF"/>
    <w:rsid w:val="00F5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93F"/>
  <w15:chartTrackingRefBased/>
  <w15:docId w15:val="{A37750E3-5BAB-4CC8-AAF9-0E03ACCF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89C"/>
    <w:pPr>
      <w:spacing w:after="200" w:line="276" w:lineRule="auto"/>
      <w:ind w:left="720"/>
      <w:contextualSpacing/>
    </w:pPr>
    <w:rPr>
      <w:rFonts w:ascii="Calibri" w:eastAsia="Times New Roman" w:hAnsi="Calibri" w:cs="Times New Roman"/>
      <w:lang w:eastAsia="ru-RU"/>
    </w:rPr>
  </w:style>
  <w:style w:type="paragraph" w:customStyle="1" w:styleId="ConsPlusTitle">
    <w:name w:val="ConsPlusTitle"/>
    <w:rsid w:val="0035289C"/>
    <w:pPr>
      <w:widowControl w:val="0"/>
      <w:autoSpaceDE w:val="0"/>
      <w:autoSpaceDN w:val="0"/>
      <w:adjustRightInd w:val="0"/>
      <w:spacing w:after="0" w:line="240" w:lineRule="auto"/>
    </w:pPr>
    <w:rPr>
      <w:rFonts w:ascii="Arial" w:eastAsia="Times New Roman" w:hAnsi="Arial" w:cs="Arial"/>
      <w:b/>
      <w:bCs/>
      <w:lang w:eastAsia="ru-RU"/>
    </w:rPr>
  </w:style>
  <w:style w:type="table" w:styleId="a4">
    <w:name w:val="Table Grid"/>
    <w:basedOn w:val="a1"/>
    <w:uiPriority w:val="39"/>
    <w:rsid w:val="00F5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C11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96369"/>
    <w:rPr>
      <w:rFonts w:cs="Times New Roman"/>
      <w:color w:val="0563C1" w:themeColor="hyperlink"/>
      <w:u w:val="single"/>
    </w:rPr>
  </w:style>
  <w:style w:type="paragraph" w:styleId="a7">
    <w:name w:val="header"/>
    <w:basedOn w:val="a"/>
    <w:link w:val="a8"/>
    <w:uiPriority w:val="99"/>
    <w:unhideWhenUsed/>
    <w:rsid w:val="00C608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0822"/>
  </w:style>
  <w:style w:type="paragraph" w:styleId="a9">
    <w:name w:val="footer"/>
    <w:basedOn w:val="a"/>
    <w:link w:val="aa"/>
    <w:uiPriority w:val="99"/>
    <w:unhideWhenUsed/>
    <w:rsid w:val="00C608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CEA3-B67D-4BEB-A79C-658A0D2E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40</Pages>
  <Words>14701</Words>
  <Characters>83799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dcterms:created xsi:type="dcterms:W3CDTF">2024-12-26T05:57:00Z</dcterms:created>
  <dcterms:modified xsi:type="dcterms:W3CDTF">2024-12-27T10:58:00Z</dcterms:modified>
</cp:coreProperties>
</file>